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Pr>
        <w:drawing>
          <wp:inline distB="0" distT="0" distL="114300" distR="114300">
            <wp:extent cx="1109165" cy="115377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9165" cy="11537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CoDA Service Conference (CSC)</w:t>
      </w:r>
    </w:p>
    <w:p w:rsidR="00000000" w:rsidDel="00000000" w:rsidP="00000000" w:rsidRDefault="00000000" w:rsidRPr="00000000" w14:paraId="00000004">
      <w:pPr>
        <w:jc w:val="center"/>
        <w:rPr>
          <w:sz w:val="28"/>
          <w:szCs w:val="28"/>
        </w:rPr>
      </w:pPr>
      <w:r w:rsidDel="00000000" w:rsidR="00000000" w:rsidRPr="00000000">
        <w:rPr>
          <w:b w:val="1"/>
          <w:sz w:val="28"/>
          <w:szCs w:val="28"/>
          <w:rtl w:val="0"/>
        </w:rPr>
        <w:t xml:space="preserve">2025</w:t>
      </w:r>
      <w:r w:rsidDel="00000000" w:rsidR="00000000" w:rsidRPr="00000000">
        <w:rPr>
          <w:sz w:val="28"/>
          <w:szCs w:val="28"/>
          <w:rtl w:val="0"/>
        </w:rPr>
        <w:t xml:space="preserve"> </w:t>
      </w:r>
      <w:r w:rsidDel="00000000" w:rsidR="00000000" w:rsidRPr="00000000">
        <w:rPr>
          <w:b w:val="1"/>
          <w:sz w:val="28"/>
          <w:szCs w:val="28"/>
          <w:rtl w:val="0"/>
        </w:rPr>
        <w:t xml:space="preserve">Motion Form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Check one: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____Motion submitted by: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Board - CoDA Inc.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____Motion submitted by: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Board - CoDA Resource Publishing (CoRe)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____Motion submitted by: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(Committee)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Committee Name: 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__X__Motion submitted by: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Recognized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Voting Entity (VE)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 Name: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CoDA Colombia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 Group Conscience date ____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July 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Votes in Favor: _5___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Against: _0___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Abstentions: _0___</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Motions are to be submitted by the Chair of the VE\Intergroup preferably with a VE\Intergroup email address in word format.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copy of the minutes on when the Group Conscience was held needs to be submitted with the motion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Submitted Date: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______August 7</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IMPORTANT DEADLINES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bookmarkStart w:colFirst="0" w:colLast="0" w:name="_7cs7mruilk1m"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due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75 days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prior to CSC which for this year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Wednesday, 2025 July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Bylaw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changes/amendments are due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75 days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CSC which for this year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Wednesday, 2025 July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changes/amendments cannot be brought to the floor if this deadline not met. In accordance with our Fellowship Service Manual (FSM) and CoDA Bylaws, Bylaw amendments are to be submitted to the Board Secretary: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secretary@coda.org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due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60 days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 to CSC which for this year is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Thursday, 2025 August 7.</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Motion Number:  1. ( X  ) 2. (    )  3. (    )  4.(    ) 5. (    )         (Check One)</w:t>
      </w:r>
    </w:p>
    <w:p w:rsidR="00000000" w:rsidDel="00000000" w:rsidP="00000000" w:rsidRDefault="00000000" w:rsidRPr="00000000" w14:paraId="0000001B">
      <w:pPr>
        <w:rPr>
          <w:b w:val="1"/>
          <w:sz w:val="28"/>
          <w:szCs w:val="28"/>
        </w:rPr>
      </w:pPr>
      <w:r w:rsidDel="00000000" w:rsidR="00000000" w:rsidRPr="00000000">
        <w:rPr>
          <w:b w:val="1"/>
          <w:sz w:val="28"/>
          <w:szCs w:val="28"/>
          <w:rtl w:val="0"/>
        </w:rPr>
        <w:tab/>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Revision #: _____________</w:t>
        <w:tab/>
        <w:tab/>
        <w:t xml:space="preserve">Revision Date: _________________</w:t>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Note:</w:t>
      </w:r>
      <w:r w:rsidDel="00000000" w:rsidR="00000000" w:rsidRPr="00000000">
        <w:rPr>
          <w:rtl w:val="0"/>
        </w:rPr>
        <w:t xml:space="preserve"> Please refrain from using CoDA acronyms such as VE, CEC, IMC, etc. when completing this form unless you make a reference such as: CoDA Events Committee (CEC) then use CEC.</w:t>
      </w: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Motion Name: </w:t>
      </w:r>
      <w:r w:rsidDel="00000000" w:rsidR="00000000" w:rsidRPr="00000000">
        <w:rPr>
          <w:b w:val="1"/>
          <w:sz w:val="28"/>
          <w:szCs w:val="28"/>
          <w:u w:val="single"/>
          <w:rtl w:val="0"/>
        </w:rPr>
        <w:t xml:space="preserve">Create a committee or delegates to address printing and/or translation authorization needs for countries other than the United States</w:t>
      </w: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pPr>
      <w:r w:rsidDel="00000000" w:rsidR="00000000" w:rsidRPr="00000000">
        <w:rPr>
          <w:b w:val="1"/>
          <w:sz w:val="28"/>
          <w:szCs w:val="28"/>
          <w:rtl w:val="0"/>
        </w:rPr>
        <w:t xml:space="preserve">Motion </w:t>
      </w:r>
      <w:r w:rsidDel="00000000" w:rsidR="00000000" w:rsidRPr="00000000">
        <w:rPr>
          <w:b w:val="1"/>
          <w:rtl w:val="0"/>
        </w:rPr>
        <w:t xml:space="preserve">– </w:t>
      </w:r>
      <w:r w:rsidDel="00000000" w:rsidR="00000000" w:rsidRPr="00000000">
        <w:rPr>
          <w:rtl w:val="0"/>
        </w:rPr>
        <w:t xml:space="preserve">In this section write exactly what the motion is. Do NOT attach a file. (If the motion is to change something in the FSM, be sure to write exactly how the wording should appear in the FSM)</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rPr>
          <w:sz w:val="28"/>
          <w:szCs w:val="28"/>
        </w:rPr>
      </w:pPr>
      <w:r w:rsidDel="00000000" w:rsidR="00000000" w:rsidRPr="00000000">
        <w:rPr>
          <w:b w:val="1"/>
          <w:sz w:val="28"/>
          <w:szCs w:val="28"/>
          <w:rtl w:val="0"/>
        </w:rPr>
        <w:t xml:space="preserve">Intent, background, other pertinent information (Do NOT attach a file. If you have reference documents, please embed them here): </w:t>
      </w: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pStyle w:val="Heading2"/>
        <w:rPr>
          <w:sz w:val="28"/>
          <w:szCs w:val="28"/>
        </w:rPr>
      </w:pPr>
      <w:r w:rsidDel="00000000" w:rsidR="00000000" w:rsidRPr="00000000">
        <w:rPr>
          <w:sz w:val="28"/>
          <w:szCs w:val="28"/>
          <w:rtl w:val="0"/>
        </w:rPr>
        <w:t xml:space="preserve">Motion:</w:t>
      </w:r>
    </w:p>
    <w:p w:rsidR="00000000" w:rsidDel="00000000" w:rsidP="00000000" w:rsidRDefault="00000000" w:rsidRPr="00000000" w14:paraId="00000027">
      <w:pPr>
        <w:jc w:val="both"/>
        <w:rPr>
          <w:sz w:val="28"/>
          <w:szCs w:val="28"/>
        </w:rPr>
      </w:pPr>
      <w:r w:rsidDel="00000000" w:rsidR="00000000" w:rsidRPr="00000000">
        <w:rPr>
          <w:sz w:val="28"/>
          <w:szCs w:val="28"/>
          <w:rtl w:val="0"/>
        </w:rPr>
        <w:t xml:space="preserve">It is proposed to appoint a or delegates, preferably with bilingual members (English–Spanish and/or other languages as appropriate), explicitly in charge of effectively managing the literature printing permission contracts with countries whose primary languages are other than English. This will allow official CoDA literature to be accessed quickly and efficiently by the CoDA Fellowship outside the United States.</w:t>
      </w:r>
    </w:p>
    <w:p w:rsidR="00000000" w:rsidDel="00000000" w:rsidP="00000000" w:rsidRDefault="00000000" w:rsidRPr="00000000" w14:paraId="00000028">
      <w:pPr>
        <w:pStyle w:val="Heading2"/>
        <w:jc w:val="both"/>
        <w:rPr>
          <w:sz w:val="28"/>
          <w:szCs w:val="28"/>
        </w:rPr>
      </w:pPr>
      <w:r w:rsidDel="00000000" w:rsidR="00000000" w:rsidRPr="00000000">
        <w:rPr>
          <w:sz w:val="28"/>
          <w:szCs w:val="28"/>
          <w:rtl w:val="0"/>
        </w:rPr>
        <w:t xml:space="preserve">Intent, Background, Other Important Information:</w:t>
      </w:r>
    </w:p>
    <w:p w:rsidR="00000000" w:rsidDel="00000000" w:rsidP="00000000" w:rsidRDefault="00000000" w:rsidRPr="00000000" w14:paraId="00000029">
      <w:pPr>
        <w:jc w:val="both"/>
        <w:rPr>
          <w:sz w:val="28"/>
          <w:szCs w:val="28"/>
        </w:rPr>
      </w:pPr>
      <w:r w:rsidDel="00000000" w:rsidR="00000000" w:rsidRPr="00000000">
        <w:rPr>
          <w:sz w:val="28"/>
          <w:szCs w:val="28"/>
          <w:rtl w:val="0"/>
        </w:rPr>
        <w:t xml:space="preserve">This request aims to ensure unity among CoDA members regardless of the country they are in, by providing them the opportunity to access CSC-approved printed literature in a fast, agile, timely, and affordable manner.</w:t>
      </w:r>
    </w:p>
    <w:p w:rsidR="00000000" w:rsidDel="00000000" w:rsidP="00000000" w:rsidRDefault="00000000" w:rsidRPr="00000000" w14:paraId="0000002A">
      <w:pPr>
        <w:jc w:val="both"/>
        <w:rPr>
          <w:sz w:val="28"/>
          <w:szCs w:val="28"/>
        </w:rPr>
      </w:pPr>
      <w:r w:rsidDel="00000000" w:rsidR="00000000" w:rsidRPr="00000000">
        <w:rPr>
          <w:b w:val="1"/>
          <w:sz w:val="28"/>
          <w:szCs w:val="28"/>
          <w:rtl w:val="0"/>
        </w:rPr>
        <w:t xml:space="preserve">Background:</w:t>
        <w:br w:type="textWrapping"/>
      </w:r>
      <w:r w:rsidDel="00000000" w:rsidR="00000000" w:rsidRPr="00000000">
        <w:rPr>
          <w:sz w:val="28"/>
          <w:szCs w:val="28"/>
          <w:rtl w:val="0"/>
        </w:rPr>
        <w:t xml:space="preserve">We present this motion considering that a contract was signed with Colombia in October 2022, and to this date the complete set of approved material has not been delivered. We have been writing to the email tmc@coda.org for two years requesting the information and documents but have not received a response. Likewise, we want access to the newly approved CSC material and the updated literature so it can be legally printed, and if possible, translated into Spanish by the requesting country. We know we are not the only country facing this issue, and it would be ideal to resolve it for all countries in need.</w:t>
      </w:r>
    </w:p>
    <w:p w:rsidR="00000000" w:rsidDel="00000000" w:rsidP="00000000" w:rsidRDefault="00000000" w:rsidRPr="00000000" w14:paraId="0000002B">
      <w:pPr>
        <w:jc w:val="both"/>
        <w:rPr>
          <w:sz w:val="28"/>
          <w:szCs w:val="28"/>
        </w:rPr>
      </w:pPr>
      <w:r w:rsidDel="00000000" w:rsidR="00000000" w:rsidRPr="00000000">
        <w:rPr>
          <w:b w:val="1"/>
          <w:sz w:val="28"/>
          <w:szCs w:val="28"/>
          <w:rtl w:val="0"/>
        </w:rPr>
        <w:t xml:space="preserve">Observations:</w:t>
        <w:br w:type="textWrapping"/>
      </w:r>
      <w:r w:rsidDel="00000000" w:rsidR="00000000" w:rsidRPr="00000000">
        <w:rPr>
          <w:sz w:val="28"/>
          <w:szCs w:val="28"/>
          <w:rtl w:val="0"/>
        </w:rPr>
        <w:t xml:space="preserve">This process will benefit the worldwide CoDA community outside of the United States, regardless of language.</w:t>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b w:val="1"/>
          <w:sz w:val="28"/>
          <w:szCs w:val="28"/>
          <w:rtl w:val="0"/>
        </w:rPr>
        <w:t xml:space="preserve">Remarks: </w:t>
      </w: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rtl w:val="0"/>
        </w:rPr>
      </w:r>
    </w:p>
    <w:p w:rsidR="00000000" w:rsidDel="00000000" w:rsidP="00000000" w:rsidRDefault="00000000" w:rsidRPr="00000000" w14:paraId="00000031">
      <w:pPr>
        <w:rPr>
          <w:b w:val="1"/>
          <w:sz w:val="28"/>
          <w:szCs w:val="28"/>
        </w:rPr>
      </w:pP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b w:val="1"/>
          <w:sz w:val="28"/>
          <w:szCs w:val="28"/>
          <w:rtl w:val="0"/>
        </w:rPr>
        <w:t xml:space="preserve">We ask that you use the most current FSM on coda.org and be very specific where this change should be made to include references to a certain sentence, paragraph, etc. You may copy and paste from the current FSM to ensure accuracy and indicate as “current wording:”, then list the change or update by indicating “new wording:”.</w:t>
      </w:r>
    </w:p>
    <w:p w:rsidR="00000000" w:rsidDel="00000000" w:rsidP="00000000" w:rsidRDefault="00000000" w:rsidRPr="00000000" w14:paraId="00000033">
      <w:pPr>
        <w:rPr>
          <w:b w:val="1"/>
          <w:sz w:val="28"/>
          <w:szCs w:val="28"/>
        </w:rPr>
      </w:pP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This motion requires changes to the following: (check all that apply)</w:t>
      </w:r>
    </w:p>
    <w:p w:rsidR="00000000" w:rsidDel="00000000" w:rsidP="00000000" w:rsidRDefault="00000000" w:rsidRPr="00000000" w14:paraId="00000035">
      <w:pPr>
        <w:rPr>
          <w:b w:val="1"/>
          <w:sz w:val="28"/>
          <w:szCs w:val="28"/>
        </w:rPr>
      </w:pPr>
      <w:r w:rsidDel="00000000" w:rsidR="00000000" w:rsidRPr="00000000">
        <w:rPr>
          <w:rtl w:val="0"/>
        </w:rPr>
      </w:r>
    </w:p>
    <w:p w:rsidR="00000000" w:rsidDel="00000000" w:rsidP="00000000" w:rsidRDefault="00000000" w:rsidRPr="00000000" w14:paraId="00000036">
      <w:pPr>
        <w:rPr>
          <w:b w:val="1"/>
          <w:sz w:val="28"/>
          <w:szCs w:val="28"/>
        </w:rPr>
      </w:pPr>
      <w:r w:rsidDel="00000000" w:rsidR="00000000" w:rsidRPr="00000000">
        <w:rPr>
          <w:b w:val="1"/>
          <w:sz w:val="28"/>
          <w:szCs w:val="28"/>
          <w:rtl w:val="0"/>
        </w:rPr>
        <w:t xml:space="preserve">____CoDA Bylaws: Page/Section #_________________</w:t>
      </w:r>
    </w:p>
    <w:p w:rsidR="00000000" w:rsidDel="00000000" w:rsidP="00000000" w:rsidRDefault="00000000" w:rsidRPr="00000000" w14:paraId="00000037">
      <w:pPr>
        <w:rPr>
          <w:b w:val="1"/>
          <w:sz w:val="28"/>
          <w:szCs w:val="28"/>
        </w:rPr>
      </w:pPr>
      <w:r w:rsidDel="00000000" w:rsidR="00000000" w:rsidRPr="00000000">
        <w:rPr>
          <w:b w:val="1"/>
          <w:sz w:val="28"/>
          <w:szCs w:val="28"/>
          <w:rtl w:val="0"/>
        </w:rPr>
        <w:t xml:space="preserve">____FSM Part 1 – Structure and General Information: Section #_________</w:t>
      </w:r>
    </w:p>
    <w:p w:rsidR="00000000" w:rsidDel="00000000" w:rsidP="00000000" w:rsidRDefault="00000000" w:rsidRPr="00000000" w14:paraId="00000038">
      <w:pPr>
        <w:rPr>
          <w:b w:val="1"/>
          <w:sz w:val="28"/>
          <w:szCs w:val="28"/>
        </w:rPr>
      </w:pPr>
      <w:r w:rsidDel="00000000" w:rsidR="00000000" w:rsidRPr="00000000">
        <w:rPr>
          <w:b w:val="1"/>
          <w:sz w:val="28"/>
          <w:szCs w:val="28"/>
          <w:rtl w:val="0"/>
        </w:rPr>
        <w:t xml:space="preserve">____FSM Part 2 – Meeting Handbook: Section #_____________</w:t>
      </w:r>
    </w:p>
    <w:p w:rsidR="00000000" w:rsidDel="00000000" w:rsidP="00000000" w:rsidRDefault="00000000" w:rsidRPr="00000000" w14:paraId="00000039">
      <w:pPr>
        <w:rPr>
          <w:b w:val="1"/>
          <w:sz w:val="28"/>
          <w:szCs w:val="28"/>
        </w:rPr>
      </w:pPr>
      <w:r w:rsidDel="00000000" w:rsidR="00000000" w:rsidRPr="00000000">
        <w:rPr>
          <w:b w:val="1"/>
          <w:sz w:val="28"/>
          <w:szCs w:val="28"/>
          <w:rtl w:val="0"/>
        </w:rPr>
        <w:t xml:space="preserve">____FSM Part 3 – Guidelines for Other Service Levels: Section #_________</w:t>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____FSM Part 4 – Service Conference Procedures: Section #_____________</w:t>
      </w:r>
    </w:p>
    <w:p w:rsidR="00000000" w:rsidDel="00000000" w:rsidP="00000000" w:rsidRDefault="00000000" w:rsidRPr="00000000" w14:paraId="0000003B">
      <w:pPr>
        <w:rPr>
          <w:b w:val="1"/>
          <w:sz w:val="28"/>
          <w:szCs w:val="28"/>
        </w:rPr>
      </w:pPr>
      <w:r w:rsidDel="00000000" w:rsidR="00000000" w:rsidRPr="00000000">
        <w:rPr>
          <w:b w:val="1"/>
          <w:sz w:val="28"/>
          <w:szCs w:val="28"/>
          <w:u w:val="single"/>
          <w:rtl w:val="0"/>
        </w:rPr>
        <w:t xml:space="preserve">__X </w:t>
      </w:r>
      <w:r w:rsidDel="00000000" w:rsidR="00000000" w:rsidRPr="00000000">
        <w:rPr>
          <w:b w:val="1"/>
          <w:sz w:val="28"/>
          <w:szCs w:val="28"/>
          <w:rtl w:val="0"/>
        </w:rPr>
        <w:t xml:space="preserve">FSM Part 5 – World Level Service Details: Section # </w:t>
      </w:r>
      <w:r w:rsidDel="00000000" w:rsidR="00000000" w:rsidRPr="00000000">
        <w:rPr>
          <w:b w:val="1"/>
          <w:sz w:val="28"/>
          <w:szCs w:val="28"/>
          <w:u w:val="single"/>
          <w:rtl w:val="0"/>
        </w:rPr>
        <w:t xml:space="preserve">___3____________</w:t>
      </w:r>
      <w:r w:rsidDel="00000000" w:rsidR="00000000" w:rsidRPr="00000000">
        <w:rPr>
          <w:rtl w:val="0"/>
        </w:rPr>
      </w:r>
    </w:p>
    <w:p w:rsidR="00000000" w:rsidDel="00000000" w:rsidP="00000000" w:rsidRDefault="00000000" w:rsidRPr="00000000" w14:paraId="0000003C">
      <w:pPr>
        <w:rPr>
          <w:b w:val="1"/>
          <w:sz w:val="28"/>
          <w:szCs w:val="28"/>
        </w:rPr>
      </w:pPr>
      <w:r w:rsidDel="00000000" w:rsidR="00000000" w:rsidRPr="00000000">
        <w:rPr>
          <w:b w:val="1"/>
          <w:sz w:val="28"/>
          <w:szCs w:val="28"/>
          <w:rtl w:val="0"/>
        </w:rPr>
        <w:t xml:space="preserve">____Change of Responsibility: ________________________________________</w:t>
      </w:r>
    </w:p>
    <w:p w:rsidR="00000000" w:rsidDel="00000000" w:rsidP="00000000" w:rsidRDefault="00000000" w:rsidRPr="00000000" w14:paraId="0000003D">
      <w:pPr>
        <w:rPr>
          <w:b w:val="1"/>
          <w:sz w:val="28"/>
          <w:szCs w:val="28"/>
        </w:rPr>
      </w:pPr>
      <w:r w:rsidDel="00000000" w:rsidR="00000000" w:rsidRPr="00000000">
        <w:rPr>
          <w:b w:val="1"/>
          <w:sz w:val="28"/>
          <w:szCs w:val="28"/>
          <w:rtl w:val="0"/>
        </w:rPr>
        <w:t xml:space="preserve">____Other:________________________________________________________</w:t>
      </w:r>
    </w:p>
    <w:p w:rsidR="00000000" w:rsidDel="00000000" w:rsidP="00000000" w:rsidRDefault="00000000" w:rsidRPr="00000000" w14:paraId="0000003E">
      <w:pPr>
        <w:rPr>
          <w:b w:val="1"/>
          <w:sz w:val="28"/>
          <w:szCs w:val="28"/>
        </w:rPr>
      </w:pPr>
      <w:r w:rsidDel="00000000" w:rsidR="00000000" w:rsidRPr="00000000">
        <w:rPr>
          <w:rtl w:val="0"/>
        </w:rPr>
      </w:r>
    </w:p>
    <w:p w:rsidR="00000000" w:rsidDel="00000000" w:rsidP="00000000" w:rsidRDefault="00000000" w:rsidRPr="00000000" w14:paraId="0000003F">
      <w:pPr>
        <w:rPr>
          <w:b w:val="1"/>
          <w:sz w:val="28"/>
          <w:szCs w:val="28"/>
        </w:rPr>
      </w:pPr>
      <w:r w:rsidDel="00000000" w:rsidR="00000000" w:rsidRPr="00000000">
        <w:rPr>
          <w:b w:val="1"/>
          <w:sz w:val="28"/>
          <w:szCs w:val="28"/>
          <w:rtl w:val="0"/>
        </w:rPr>
        <w:t xml:space="preserve">Specific details:</w:t>
      </w:r>
    </w:p>
    <w:p w:rsidR="00000000" w:rsidDel="00000000" w:rsidP="00000000" w:rsidRDefault="00000000" w:rsidRPr="00000000" w14:paraId="00000040">
      <w:pPr>
        <w:ind w:left="720" w:firstLine="0"/>
        <w:rPr>
          <w:b w:val="1"/>
          <w:sz w:val="28"/>
          <w:szCs w:val="28"/>
        </w:rPr>
      </w:pPr>
      <w:r w:rsidDel="00000000" w:rsidR="00000000" w:rsidRPr="00000000">
        <w:rPr>
          <w:b w:val="1"/>
          <w:sz w:val="28"/>
          <w:szCs w:val="28"/>
          <w:rtl w:val="0"/>
        </w:rPr>
        <w:t xml:space="preserve">Section # and title:</w:t>
      </w:r>
    </w:p>
    <w:p w:rsidR="00000000" w:rsidDel="00000000" w:rsidP="00000000" w:rsidRDefault="00000000" w:rsidRPr="00000000" w14:paraId="00000041">
      <w:pPr>
        <w:ind w:left="720" w:firstLine="0"/>
        <w:rPr>
          <w:b w:val="1"/>
          <w:sz w:val="28"/>
          <w:szCs w:val="28"/>
        </w:rPr>
      </w:pPr>
      <w:r w:rsidDel="00000000" w:rsidR="00000000" w:rsidRPr="00000000">
        <w:rPr>
          <w:b w:val="1"/>
          <w:sz w:val="28"/>
          <w:szCs w:val="28"/>
          <w:rtl w:val="0"/>
        </w:rPr>
        <w:t xml:space="preserve">Copy and Paste from most current FSM on coda.org</w:t>
      </w:r>
    </w:p>
    <w:p w:rsidR="00000000" w:rsidDel="00000000" w:rsidP="00000000" w:rsidRDefault="00000000" w:rsidRPr="00000000" w14:paraId="00000042">
      <w:pPr>
        <w:rPr>
          <w:b w:val="1"/>
          <w:sz w:val="28"/>
          <w:szCs w:val="28"/>
        </w:rPr>
      </w:pPr>
      <w:r w:rsidDel="00000000" w:rsidR="00000000" w:rsidRPr="00000000">
        <w:rPr>
          <w:rtl w:val="0"/>
        </w:rPr>
      </w:r>
    </w:p>
    <w:p w:rsidR="00000000" w:rsidDel="00000000" w:rsidP="00000000" w:rsidRDefault="00000000" w:rsidRPr="00000000" w14:paraId="00000043">
      <w:pPr>
        <w:rPr>
          <w:b w:val="1"/>
          <w:sz w:val="28"/>
          <w:szCs w:val="28"/>
        </w:rPr>
      </w:pPr>
      <w:r w:rsidDel="00000000" w:rsidR="00000000" w:rsidRPr="00000000">
        <w:rPr>
          <w:rtl w:val="0"/>
        </w:rPr>
      </w:r>
    </w:p>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rPr>
          <w:rtl w:val="0"/>
        </w:rPr>
      </w:r>
    </w:p>
    <w:p w:rsidR="00000000" w:rsidDel="00000000" w:rsidP="00000000" w:rsidRDefault="00000000" w:rsidRPr="00000000" w14:paraId="00000046">
      <w:pPr>
        <w:rPr>
          <w:b w:val="1"/>
          <w:sz w:val="28"/>
          <w:szCs w:val="28"/>
        </w:rPr>
      </w:pPr>
      <w:r w:rsidDel="00000000" w:rsidR="00000000" w:rsidRPr="00000000">
        <w:rPr>
          <w:rtl w:val="0"/>
        </w:rPr>
      </w:r>
    </w:p>
    <w:p w:rsidR="00000000" w:rsidDel="00000000" w:rsidP="00000000" w:rsidRDefault="00000000" w:rsidRPr="00000000" w14:paraId="00000047">
      <w:pPr>
        <w:rPr>
          <w:b w:val="1"/>
          <w:sz w:val="28"/>
          <w:szCs w:val="28"/>
        </w:rPr>
      </w:pPr>
      <w:r w:rsidDel="00000000" w:rsidR="00000000" w:rsidRPr="00000000">
        <w:rPr>
          <w:b w:val="1"/>
          <w:sz w:val="28"/>
          <w:szCs w:val="28"/>
          <w:rtl w:val="0"/>
        </w:rPr>
        <w:t xml:space="preserve">Motions</w:t>
      </w:r>
      <w:r w:rsidDel="00000000" w:rsidR="00000000" w:rsidRPr="00000000">
        <w:rPr>
          <w:sz w:val="28"/>
          <w:szCs w:val="28"/>
          <w:rtl w:val="0"/>
        </w:rPr>
        <w:t xml:space="preserve"> are to be sent to:</w:t>
      </w:r>
      <w:r w:rsidDel="00000000" w:rsidR="00000000" w:rsidRPr="00000000">
        <w:rPr>
          <w:b w:val="1"/>
          <w:sz w:val="28"/>
          <w:szCs w:val="28"/>
          <w:rtl w:val="0"/>
        </w:rPr>
        <w:t xml:space="preserve"> </w:t>
      </w:r>
      <w:hyperlink r:id="rId8">
        <w:r w:rsidDel="00000000" w:rsidR="00000000" w:rsidRPr="00000000">
          <w:rPr>
            <w:b w:val="1"/>
            <w:color w:val="0000ff"/>
            <w:sz w:val="28"/>
            <w:szCs w:val="28"/>
            <w:u w:val="single"/>
            <w:rtl w:val="0"/>
          </w:rPr>
          <w:t xml:space="preserve">submitcsc@coda.org</w:t>
        </w:r>
      </w:hyperlink>
      <w:r w:rsidDel="00000000" w:rsidR="00000000" w:rsidRPr="00000000">
        <w:rPr>
          <w:b w:val="1"/>
          <w:sz w:val="28"/>
          <w:szCs w:val="28"/>
          <w:rtl w:val="0"/>
        </w:rPr>
        <w:t xml:space="preserve"> in word format.</w:t>
      </w:r>
    </w:p>
    <w:p w:rsidR="00000000" w:rsidDel="00000000" w:rsidP="00000000" w:rsidRDefault="00000000" w:rsidRPr="00000000" w14:paraId="00000048">
      <w:pPr>
        <w:rPr>
          <w:b w:val="1"/>
          <w:sz w:val="28"/>
          <w:szCs w:val="28"/>
        </w:rPr>
      </w:pPr>
      <w:r w:rsidDel="00000000" w:rsidR="00000000" w:rsidRPr="00000000">
        <w:rPr>
          <w:b w:val="1"/>
          <w:sz w:val="28"/>
          <w:szCs w:val="28"/>
          <w:rtl w:val="0"/>
        </w:rPr>
        <w:t xml:space="preserve">Bylaw changes/amendments</w:t>
      </w:r>
      <w:r w:rsidDel="00000000" w:rsidR="00000000" w:rsidRPr="00000000">
        <w:rPr>
          <w:sz w:val="28"/>
          <w:szCs w:val="28"/>
          <w:rtl w:val="0"/>
        </w:rPr>
        <w:t xml:space="preserve"> are to be sent to:</w:t>
      </w:r>
      <w:r w:rsidDel="00000000" w:rsidR="00000000" w:rsidRPr="00000000">
        <w:rPr>
          <w:b w:val="1"/>
          <w:sz w:val="28"/>
          <w:szCs w:val="28"/>
          <w:rtl w:val="0"/>
        </w:rPr>
        <w:t xml:space="preserve"> </w:t>
      </w:r>
      <w:hyperlink r:id="rId9">
        <w:r w:rsidDel="00000000" w:rsidR="00000000" w:rsidRPr="00000000">
          <w:rPr>
            <w:b w:val="1"/>
            <w:color w:val="0000ff"/>
            <w:sz w:val="28"/>
            <w:szCs w:val="28"/>
            <w:u w:val="single"/>
            <w:rtl w:val="0"/>
          </w:rPr>
          <w:t xml:space="preserve">secretary@coda.org</w:t>
        </w:r>
      </w:hyperlink>
      <w:r w:rsidDel="00000000" w:rsidR="00000000" w:rsidRPr="00000000">
        <w:rPr>
          <w:b w:val="1"/>
          <w:sz w:val="28"/>
          <w:szCs w:val="28"/>
          <w:rtl w:val="0"/>
        </w:rPr>
        <w:t xml:space="preserve"> </w:t>
      </w:r>
    </w:p>
    <w:p w:rsidR="00000000" w:rsidDel="00000000" w:rsidP="00000000" w:rsidRDefault="00000000" w:rsidRPr="00000000" w14:paraId="00000049">
      <w:pPr>
        <w:rPr>
          <w:sz w:val="28"/>
          <w:szCs w:val="28"/>
        </w:rPr>
      </w:pPr>
      <w:r w:rsidDel="00000000" w:rsidR="00000000" w:rsidRPr="00000000">
        <w:rPr>
          <w:sz w:val="28"/>
          <w:szCs w:val="28"/>
          <w:rtl w:val="0"/>
        </w:rPr>
        <w:t xml:space="preserve">If you want assistance writing your motion, please send email to </w:t>
      </w:r>
      <w:hyperlink r:id="rId10">
        <w:r w:rsidDel="00000000" w:rsidR="00000000" w:rsidRPr="00000000">
          <w:rPr>
            <w:color w:val="0000ff"/>
            <w:sz w:val="28"/>
            <w:szCs w:val="28"/>
            <w:u w:val="single"/>
            <w:rtl w:val="0"/>
          </w:rPr>
          <w:t xml:space="preserve">Board@CoDA.org</w:t>
        </w:r>
      </w:hyperlink>
      <w:r w:rsidDel="00000000" w:rsidR="00000000" w:rsidRPr="00000000">
        <w:rPr>
          <w:rtl w:val="0"/>
        </w:rPr>
      </w:r>
    </w:p>
    <w:p w:rsidR="00000000" w:rsidDel="00000000" w:rsidP="00000000" w:rsidRDefault="00000000" w:rsidRPr="00000000" w14:paraId="0000004A">
      <w:pPr>
        <w:rPr>
          <w:sz w:val="28"/>
          <w:szCs w:val="28"/>
        </w:rPr>
      </w:pPr>
      <w:r w:rsidDel="00000000" w:rsidR="00000000" w:rsidRPr="00000000">
        <w:rPr>
          <w:rtl w:val="0"/>
        </w:rPr>
      </w:r>
    </w:p>
    <w:p w:rsidR="00000000" w:rsidDel="00000000" w:rsidP="00000000" w:rsidRDefault="00000000" w:rsidRPr="00000000" w14:paraId="0000004B">
      <w:pPr>
        <w:rPr>
          <w:b w:val="1"/>
          <w:sz w:val="28"/>
          <w:szCs w:val="28"/>
          <w:u w:val="single"/>
        </w:rPr>
      </w:pPr>
      <w:r w:rsidDel="00000000" w:rsidR="00000000" w:rsidRPr="00000000">
        <w:rPr>
          <w:b w:val="1"/>
          <w:sz w:val="28"/>
          <w:szCs w:val="28"/>
          <w:u w:val="single"/>
          <w:rtl w:val="0"/>
        </w:rPr>
        <w:t xml:space="preserve">(Data Entry Use Only)</w:t>
      </w:r>
    </w:p>
    <w:p w:rsidR="00000000" w:rsidDel="00000000" w:rsidP="00000000" w:rsidRDefault="00000000" w:rsidRPr="00000000" w14:paraId="0000004C">
      <w:pPr>
        <w:rPr>
          <w:b w:val="1"/>
          <w:sz w:val="28"/>
          <w:szCs w:val="28"/>
        </w:rPr>
      </w:pP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b w:val="1"/>
          <w:sz w:val="28"/>
          <w:szCs w:val="28"/>
          <w:rtl w:val="0"/>
        </w:rPr>
        <w:t xml:space="preserve">Motion result: _______________________________________ </w:t>
      </w:r>
      <w:r w:rsidDel="00000000" w:rsidR="00000000" w:rsidRPr="00000000">
        <w:rPr>
          <w:rtl w:val="0"/>
        </w:rPr>
      </w:r>
    </w:p>
    <w:sectPr>
      <w:footerReference r:id="rId11" w:type="default"/>
      <w:pgSz w:h="15840" w:w="12240" w:orient="portrait"/>
      <w:pgMar w:bottom="806"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about:blank" TargetMode="External"/><Relationship Id="rId9" Type="http://schemas.openxmlformats.org/officeDocument/2006/relationships/hyperlink" Target="mailto:secretary@coda.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ecretary@coda.org" TargetMode="External"/><Relationship Id="rId8" Type="http://schemas.openxmlformats.org/officeDocument/2006/relationships/hyperlink" Target="mailto:submitcsc@co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