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AE1DD" w14:textId="77777777" w:rsidR="00495587" w:rsidRDefault="00000000">
      <w:pPr>
        <w:pBdr>
          <w:top w:val="nil"/>
          <w:left w:val="nil"/>
          <w:bottom w:val="nil"/>
          <w:right w:val="nil"/>
          <w:between w:val="nil"/>
        </w:pBdr>
        <w:ind w:left="75"/>
        <w:jc w:val="center"/>
        <w:rPr>
          <w:rFonts w:ascii="Quattrocento Sans" w:eastAsia="Quattrocento Sans" w:hAnsi="Quattrocento Sans" w:cs="Quattrocento Sans"/>
          <w:color w:val="000000"/>
          <w:sz w:val="18"/>
          <w:szCs w:val="18"/>
        </w:rPr>
      </w:pPr>
      <w:r>
        <w:rPr>
          <w:noProof/>
          <w:color w:val="000000"/>
        </w:rPr>
        <w:drawing>
          <wp:inline distT="0" distB="0" distL="0" distR="0" wp14:anchorId="141715E3" wp14:editId="54AF7124">
            <wp:extent cx="952500" cy="952500"/>
            <wp:effectExtent l="0" t="0" r="0" b="0"/>
            <wp:docPr id="2" name="image1.png" descr="A white circle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white circle with black text&#10;&#10;Description automatically generated"/>
                    <pic:cNvPicPr preferRelativeResize="0"/>
                  </pic:nvPicPr>
                  <pic:blipFill>
                    <a:blip r:embed="rId6"/>
                    <a:srcRect/>
                    <a:stretch>
                      <a:fillRect/>
                    </a:stretch>
                  </pic:blipFill>
                  <pic:spPr>
                    <a:xfrm>
                      <a:off x="0" y="0"/>
                      <a:ext cx="952500" cy="952500"/>
                    </a:xfrm>
                    <a:prstGeom prst="rect">
                      <a:avLst/>
                    </a:prstGeom>
                    <a:ln/>
                  </pic:spPr>
                </pic:pic>
              </a:graphicData>
            </a:graphic>
          </wp:inline>
        </w:drawing>
      </w:r>
      <w:r>
        <w:rPr>
          <w:rFonts w:ascii="Times New Roman" w:eastAsia="Times New Roman" w:hAnsi="Times New Roman" w:cs="Times New Roman"/>
          <w:color w:val="000000"/>
          <w:sz w:val="28"/>
          <w:szCs w:val="28"/>
        </w:rPr>
        <w:t>  </w:t>
      </w:r>
    </w:p>
    <w:p w14:paraId="2717BF8B" w14:textId="77777777" w:rsidR="00495587" w:rsidRDefault="00000000">
      <w:pPr>
        <w:pBdr>
          <w:top w:val="nil"/>
          <w:left w:val="nil"/>
          <w:bottom w:val="nil"/>
          <w:right w:val="nil"/>
          <w:between w:val="nil"/>
        </w:pBdr>
        <w:ind w:left="75"/>
        <w:jc w:val="center"/>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  </w:t>
      </w:r>
    </w:p>
    <w:p w14:paraId="551BEC52" w14:textId="77777777" w:rsidR="00495587" w:rsidRDefault="00000000">
      <w:pPr>
        <w:pBdr>
          <w:top w:val="nil"/>
          <w:left w:val="nil"/>
          <w:bottom w:val="nil"/>
          <w:right w:val="nil"/>
          <w:between w:val="nil"/>
        </w:pBdr>
        <w:ind w:left="15"/>
        <w:jc w:val="cente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CoDA Service Conference (CSC) </w:t>
      </w:r>
      <w:r>
        <w:rPr>
          <w:rFonts w:ascii="Times New Roman" w:eastAsia="Times New Roman" w:hAnsi="Times New Roman" w:cs="Times New Roman"/>
          <w:color w:val="000000"/>
          <w:sz w:val="28"/>
          <w:szCs w:val="28"/>
        </w:rPr>
        <w:t> </w:t>
      </w:r>
    </w:p>
    <w:p w14:paraId="2B45E1CD" w14:textId="77777777" w:rsidR="00495587" w:rsidRDefault="00000000">
      <w:pPr>
        <w:pBdr>
          <w:top w:val="nil"/>
          <w:left w:val="nil"/>
          <w:bottom w:val="nil"/>
          <w:right w:val="nil"/>
          <w:between w:val="nil"/>
        </w:pBdr>
        <w:ind w:left="15"/>
        <w:jc w:val="cente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2025</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Motion Form</w:t>
      </w:r>
      <w:r>
        <w:rPr>
          <w:rFonts w:ascii="Times New Roman" w:eastAsia="Times New Roman" w:hAnsi="Times New Roman" w:cs="Times New Roman"/>
          <w:color w:val="000000"/>
          <w:sz w:val="28"/>
          <w:szCs w:val="28"/>
        </w:rPr>
        <w:t>  </w:t>
      </w:r>
    </w:p>
    <w:p w14:paraId="32F45169"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Check one:  </w:t>
      </w:r>
      <w:r>
        <w:rPr>
          <w:rFonts w:ascii="Times New Roman" w:eastAsia="Times New Roman" w:hAnsi="Times New Roman" w:cs="Times New Roman"/>
          <w:color w:val="000000"/>
          <w:sz w:val="28"/>
          <w:szCs w:val="28"/>
        </w:rPr>
        <w:t> </w:t>
      </w:r>
    </w:p>
    <w:p w14:paraId="61E3FE1D"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xml:space="preserve">____Motion submitted by: </w:t>
      </w:r>
      <w:r>
        <w:rPr>
          <w:rFonts w:ascii="Times New Roman" w:eastAsia="Times New Roman" w:hAnsi="Times New Roman" w:cs="Times New Roman"/>
          <w:color w:val="000000"/>
          <w:sz w:val="28"/>
          <w:szCs w:val="28"/>
        </w:rPr>
        <w:t>Board - CoDA Inc.  </w:t>
      </w:r>
    </w:p>
    <w:p w14:paraId="029877A1" w14:textId="77777777" w:rsidR="00495587" w:rsidRDefault="00000000">
      <w:pPr>
        <w:pBdr>
          <w:top w:val="nil"/>
          <w:left w:val="nil"/>
          <w:bottom w:val="nil"/>
          <w:right w:val="nil"/>
          <w:between w:val="nil"/>
        </w:pBdr>
        <w:ind w:left="1440"/>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  </w:t>
      </w:r>
    </w:p>
    <w:p w14:paraId="2E320DD7"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____Motion submitted by:</w:t>
      </w:r>
      <w:r>
        <w:rPr>
          <w:rFonts w:ascii="Times New Roman" w:eastAsia="Times New Roman" w:hAnsi="Times New Roman" w:cs="Times New Roman"/>
          <w:color w:val="000000"/>
          <w:sz w:val="28"/>
          <w:szCs w:val="28"/>
        </w:rPr>
        <w:t xml:space="preserve"> Board - CoDA Resource Publishing (</w:t>
      </w:r>
      <w:proofErr w:type="spellStart"/>
      <w:r>
        <w:rPr>
          <w:rFonts w:ascii="Times New Roman" w:eastAsia="Times New Roman" w:hAnsi="Times New Roman" w:cs="Times New Roman"/>
          <w:color w:val="000000"/>
          <w:sz w:val="28"/>
          <w:szCs w:val="28"/>
        </w:rPr>
        <w:t>CoRe</w:t>
      </w:r>
      <w:proofErr w:type="spellEnd"/>
      <w:r>
        <w:rPr>
          <w:rFonts w:ascii="Times New Roman" w:eastAsia="Times New Roman" w:hAnsi="Times New Roman" w:cs="Times New Roman"/>
          <w:color w:val="000000"/>
          <w:sz w:val="28"/>
          <w:szCs w:val="28"/>
        </w:rPr>
        <w:t>)  </w:t>
      </w:r>
    </w:p>
    <w:p w14:paraId="5149CD58" w14:textId="77777777" w:rsidR="00495587" w:rsidRDefault="00000000">
      <w:pPr>
        <w:pBdr>
          <w:top w:val="nil"/>
          <w:left w:val="nil"/>
          <w:bottom w:val="nil"/>
          <w:right w:val="nil"/>
          <w:between w:val="nil"/>
        </w:pBdr>
        <w:ind w:left="1440"/>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  </w:t>
      </w:r>
    </w:p>
    <w:p w14:paraId="17578A74"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xml:space="preserve">____Motion submitted by: </w:t>
      </w:r>
      <w:r>
        <w:rPr>
          <w:rFonts w:ascii="Times New Roman" w:eastAsia="Times New Roman" w:hAnsi="Times New Roman" w:cs="Times New Roman"/>
          <w:color w:val="000000"/>
          <w:sz w:val="28"/>
          <w:szCs w:val="28"/>
        </w:rPr>
        <w:t>(Committee)  </w:t>
      </w:r>
    </w:p>
    <w:p w14:paraId="146743AF"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Committee Name: ________________________________  </w:t>
      </w:r>
    </w:p>
    <w:p w14:paraId="589C453F" w14:textId="77777777" w:rsidR="00495587" w:rsidRDefault="00000000">
      <w:pPr>
        <w:pBdr>
          <w:top w:val="nil"/>
          <w:left w:val="nil"/>
          <w:bottom w:val="nil"/>
          <w:right w:val="nil"/>
          <w:between w:val="nil"/>
        </w:pBdr>
        <w:ind w:left="2160"/>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  </w:t>
      </w:r>
    </w:p>
    <w:p w14:paraId="7E197652"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__</w:t>
      </w:r>
      <w:proofErr w:type="spellStart"/>
      <w:r>
        <w:rPr>
          <w:rFonts w:ascii="Times New Roman" w:eastAsia="Times New Roman" w:hAnsi="Times New Roman" w:cs="Times New Roman"/>
          <w:b/>
          <w:color w:val="000000"/>
          <w:sz w:val="28"/>
          <w:szCs w:val="28"/>
        </w:rPr>
        <w:t>X_Motion</w:t>
      </w:r>
      <w:proofErr w:type="spellEnd"/>
      <w:r>
        <w:rPr>
          <w:rFonts w:ascii="Times New Roman" w:eastAsia="Times New Roman" w:hAnsi="Times New Roman" w:cs="Times New Roman"/>
          <w:b/>
          <w:color w:val="000000"/>
          <w:sz w:val="28"/>
          <w:szCs w:val="28"/>
        </w:rPr>
        <w:t xml:space="preserve"> submitted by: </w:t>
      </w:r>
      <w:r>
        <w:rPr>
          <w:rFonts w:ascii="Times New Roman" w:eastAsia="Times New Roman" w:hAnsi="Times New Roman" w:cs="Times New Roman"/>
          <w:color w:val="000000"/>
          <w:sz w:val="28"/>
          <w:szCs w:val="28"/>
        </w:rPr>
        <w:t>Recognized</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Voting Entity (VE)</w:t>
      </w:r>
      <w:r>
        <w:rPr>
          <w:rFonts w:ascii="Times New Roman" w:eastAsia="Times New Roman" w:hAnsi="Times New Roman" w:cs="Times New Roman"/>
          <w:color w:val="000000"/>
        </w:rPr>
        <w:t>  </w:t>
      </w:r>
    </w:p>
    <w:p w14:paraId="31DD3255" w14:textId="77777777" w:rsidR="00495587" w:rsidRDefault="00495587">
      <w:pPr>
        <w:pBdr>
          <w:top w:val="nil"/>
          <w:left w:val="nil"/>
          <w:bottom w:val="nil"/>
          <w:right w:val="nil"/>
          <w:between w:val="nil"/>
        </w:pBdr>
        <w:rPr>
          <w:rFonts w:ascii="Times" w:eastAsia="Times" w:hAnsi="Times" w:cs="Times"/>
          <w:b/>
          <w:color w:val="000000"/>
          <w:sz w:val="28"/>
          <w:szCs w:val="28"/>
        </w:rPr>
      </w:pPr>
    </w:p>
    <w:p w14:paraId="0DE0BB2D" w14:textId="77777777" w:rsidR="00495587" w:rsidRDefault="00000000">
      <w:pPr>
        <w:pBdr>
          <w:top w:val="nil"/>
          <w:left w:val="nil"/>
          <w:bottom w:val="nil"/>
          <w:right w:val="nil"/>
          <w:between w:val="nil"/>
        </w:pBdr>
        <w:rPr>
          <w:rFonts w:ascii="Times" w:eastAsia="Times" w:hAnsi="Times" w:cs="Times"/>
          <w:color w:val="000000"/>
          <w:sz w:val="28"/>
          <w:szCs w:val="28"/>
        </w:rPr>
      </w:pPr>
      <w:r>
        <w:rPr>
          <w:rFonts w:ascii="Times" w:eastAsia="Times" w:hAnsi="Times" w:cs="Times"/>
          <w:b/>
          <w:color w:val="000000"/>
          <w:sz w:val="28"/>
          <w:szCs w:val="28"/>
        </w:rPr>
        <w:t>VE Name:</w:t>
      </w:r>
      <w:r>
        <w:rPr>
          <w:rFonts w:ascii="Times" w:eastAsia="Times" w:hAnsi="Times" w:cs="Times"/>
          <w:color w:val="000000"/>
        </w:rPr>
        <w:t xml:space="preserve"> </w:t>
      </w:r>
      <w:r>
        <w:rPr>
          <w:rFonts w:ascii="Times" w:eastAsia="Times" w:hAnsi="Times" w:cs="Times"/>
          <w:color w:val="000000"/>
          <w:sz w:val="28"/>
          <w:szCs w:val="28"/>
        </w:rPr>
        <w:t>UK National Service Committee (NSC)</w:t>
      </w:r>
    </w:p>
    <w:p w14:paraId="01796E17" w14:textId="77777777" w:rsidR="00495587" w:rsidRDefault="00000000">
      <w:pPr>
        <w:pBdr>
          <w:top w:val="nil"/>
          <w:left w:val="nil"/>
          <w:bottom w:val="nil"/>
          <w:right w:val="nil"/>
          <w:between w:val="nil"/>
        </w:pBdr>
        <w:ind w:left="2145"/>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_________________________________________  </w:t>
      </w:r>
    </w:p>
    <w:p w14:paraId="2A81196F"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VE Group Conscience date _______19</w:t>
      </w:r>
      <w:r>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8"/>
          <w:szCs w:val="28"/>
        </w:rPr>
        <w:t xml:space="preserve"> July 2025__________  </w:t>
      </w:r>
    </w:p>
    <w:p w14:paraId="35B99031"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 xml:space="preserve">Votes in </w:t>
      </w:r>
      <w:proofErr w:type="spellStart"/>
      <w:r>
        <w:rPr>
          <w:rFonts w:ascii="Times New Roman" w:eastAsia="Times New Roman" w:hAnsi="Times New Roman" w:cs="Times New Roman"/>
          <w:color w:val="000000"/>
          <w:sz w:val="28"/>
          <w:szCs w:val="28"/>
        </w:rPr>
        <w:t>Favor</w:t>
      </w:r>
      <w:proofErr w:type="spellEnd"/>
      <w:r>
        <w:rPr>
          <w:rFonts w:ascii="Times New Roman" w:eastAsia="Times New Roman" w:hAnsi="Times New Roman" w:cs="Times New Roman"/>
          <w:color w:val="000000"/>
          <w:sz w:val="28"/>
          <w:szCs w:val="28"/>
        </w:rPr>
        <w:t>: __5_</w:t>
      </w:r>
      <w:proofErr w:type="gramStart"/>
      <w:r>
        <w:rPr>
          <w:rFonts w:ascii="Times New Roman" w:eastAsia="Times New Roman" w:hAnsi="Times New Roman" w:cs="Times New Roman"/>
          <w:color w:val="000000"/>
          <w:sz w:val="28"/>
          <w:szCs w:val="28"/>
        </w:rPr>
        <w:t>_ </w:t>
      </w:r>
      <w:r>
        <w:rPr>
          <w:rFonts w:ascii="Times New Roman" w:eastAsia="Times New Roman" w:hAnsi="Times New Roman" w:cs="Times New Roman"/>
          <w:color w:val="000000"/>
        </w:rPr>
        <w:t xml:space="preserve"> </w:t>
      </w:r>
      <w:r>
        <w:rPr>
          <w:color w:val="000000"/>
        </w:rPr>
        <w:tab/>
      </w:r>
      <w:proofErr w:type="gramEnd"/>
      <w:r>
        <w:rPr>
          <w:rFonts w:ascii="Times New Roman" w:eastAsia="Times New Roman" w:hAnsi="Times New Roman" w:cs="Times New Roman"/>
          <w:color w:val="000000"/>
          <w:sz w:val="28"/>
          <w:szCs w:val="28"/>
        </w:rPr>
        <w:t>Against: __1__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szCs w:val="28"/>
        </w:rPr>
        <w:t>Abstentions:___1______________  </w:t>
      </w:r>
    </w:p>
    <w:p w14:paraId="2ADD771D" w14:textId="77777777" w:rsidR="00495587" w:rsidRDefault="00000000">
      <w:pPr>
        <w:numPr>
          <w:ilvl w:val="0"/>
          <w:numId w:val="1"/>
        </w:numPr>
        <w:pBdr>
          <w:top w:val="nil"/>
          <w:left w:val="nil"/>
          <w:bottom w:val="nil"/>
          <w:right w:val="nil"/>
          <w:between w:val="nil"/>
        </w:pBdr>
        <w:ind w:left="1065" w:firstLine="0"/>
        <w:rPr>
          <w:color w:val="000000"/>
          <w:sz w:val="22"/>
          <w:szCs w:val="22"/>
        </w:rPr>
      </w:pPr>
      <w:r>
        <w:rPr>
          <w:rFonts w:ascii="Times New Roman" w:eastAsia="Times New Roman" w:hAnsi="Times New Roman" w:cs="Times New Roman"/>
          <w:color w:val="000000"/>
          <w:sz w:val="28"/>
          <w:szCs w:val="28"/>
        </w:rPr>
        <w:t>Motions are to be submitted by the Chair of the VE\Intergroup preferably with a VE\Intergroup email address  </w:t>
      </w:r>
    </w:p>
    <w:p w14:paraId="0D2F6476" w14:textId="77777777" w:rsidR="00495587" w:rsidRDefault="00000000">
      <w:pPr>
        <w:numPr>
          <w:ilvl w:val="0"/>
          <w:numId w:val="2"/>
        </w:numPr>
        <w:pBdr>
          <w:top w:val="nil"/>
          <w:left w:val="nil"/>
          <w:bottom w:val="nil"/>
          <w:right w:val="nil"/>
          <w:between w:val="nil"/>
        </w:pBdr>
        <w:ind w:left="1065" w:firstLine="0"/>
        <w:rPr>
          <w:color w:val="000000"/>
          <w:sz w:val="22"/>
          <w:szCs w:val="22"/>
        </w:rPr>
      </w:pPr>
      <w:r>
        <w:rPr>
          <w:rFonts w:ascii="Times New Roman" w:eastAsia="Times New Roman" w:hAnsi="Times New Roman" w:cs="Times New Roman"/>
          <w:color w:val="000000"/>
          <w:sz w:val="28"/>
          <w:szCs w:val="28"/>
        </w:rPr>
        <w:t>A copy of the minutes on when the Group Conscience was held needs to be submitted with the motion  </w:t>
      </w:r>
    </w:p>
    <w:p w14:paraId="6E2DBCEF"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Submitted Date: ____________23</w:t>
      </w:r>
      <w:r>
        <w:rPr>
          <w:rFonts w:ascii="Times New Roman" w:eastAsia="Times New Roman" w:hAnsi="Times New Roman" w:cs="Times New Roman"/>
          <w:b/>
          <w:color w:val="000000"/>
          <w:sz w:val="22"/>
          <w:szCs w:val="22"/>
          <w:vertAlign w:val="superscript"/>
        </w:rPr>
        <w:t>rd</w:t>
      </w:r>
      <w:r>
        <w:rPr>
          <w:rFonts w:ascii="Times New Roman" w:eastAsia="Times New Roman" w:hAnsi="Times New Roman" w:cs="Times New Roman"/>
          <w:b/>
          <w:color w:val="000000"/>
          <w:sz w:val="28"/>
          <w:szCs w:val="28"/>
        </w:rPr>
        <w:t xml:space="preserve"> July 2025____________ </w:t>
      </w:r>
      <w:r>
        <w:rPr>
          <w:rFonts w:ascii="Times New Roman" w:eastAsia="Times New Roman" w:hAnsi="Times New Roman" w:cs="Times New Roman"/>
          <w:color w:val="000000"/>
          <w:sz w:val="28"/>
          <w:szCs w:val="28"/>
        </w:rPr>
        <w:t> </w:t>
      </w:r>
    </w:p>
    <w:p w14:paraId="6BB61442"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4334167F"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u w:val="single"/>
        </w:rPr>
        <w:t>IMPORTANT DEADLINES</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404FDCFB" w14:textId="77777777" w:rsidR="00495587" w:rsidRDefault="00000000">
      <w:pPr>
        <w:numPr>
          <w:ilvl w:val="0"/>
          <w:numId w:val="3"/>
        </w:numPr>
        <w:pBdr>
          <w:top w:val="nil"/>
          <w:left w:val="nil"/>
          <w:bottom w:val="nil"/>
          <w:right w:val="nil"/>
          <w:between w:val="nil"/>
        </w:pBdr>
        <w:ind w:left="1065" w:firstLine="0"/>
        <w:rPr>
          <w:color w:val="000000"/>
          <w:sz w:val="22"/>
          <w:szCs w:val="22"/>
        </w:rPr>
      </w:pPr>
      <w:r>
        <w:rPr>
          <w:rFonts w:ascii="Times New Roman" w:eastAsia="Times New Roman" w:hAnsi="Times New Roman" w:cs="Times New Roman"/>
          <w:b/>
          <w:color w:val="000000"/>
        </w:rPr>
        <w:t>Motions</w:t>
      </w:r>
      <w:r>
        <w:rPr>
          <w:rFonts w:ascii="Times New Roman" w:eastAsia="Times New Roman" w:hAnsi="Times New Roman" w:cs="Times New Roman"/>
          <w:color w:val="000000"/>
        </w:rPr>
        <w:t xml:space="preserve"> are due </w:t>
      </w:r>
      <w:r>
        <w:rPr>
          <w:rFonts w:ascii="Times New Roman" w:eastAsia="Times New Roman" w:hAnsi="Times New Roman" w:cs="Times New Roman"/>
          <w:b/>
          <w:color w:val="000000"/>
        </w:rPr>
        <w:t>75 days</w:t>
      </w:r>
      <w:r>
        <w:rPr>
          <w:rFonts w:ascii="Times New Roman" w:eastAsia="Times New Roman" w:hAnsi="Times New Roman" w:cs="Times New Roman"/>
          <w:color w:val="000000"/>
        </w:rPr>
        <w:t xml:space="preserve"> prior to CSC which for this year is </w:t>
      </w:r>
      <w:r>
        <w:rPr>
          <w:rFonts w:ascii="Times New Roman" w:eastAsia="Times New Roman" w:hAnsi="Times New Roman" w:cs="Times New Roman"/>
          <w:b/>
          <w:color w:val="000000"/>
        </w:rPr>
        <w:t>Wednesday, 2025 July 23</w:t>
      </w:r>
      <w:r>
        <w:rPr>
          <w:rFonts w:ascii="Times New Roman" w:eastAsia="Times New Roman" w:hAnsi="Times New Roman" w:cs="Times New Roman"/>
          <w:color w:val="000000"/>
        </w:rPr>
        <w:t>.  </w:t>
      </w:r>
    </w:p>
    <w:p w14:paraId="52DD50AA" w14:textId="77777777" w:rsidR="00495587" w:rsidRDefault="00000000">
      <w:pPr>
        <w:numPr>
          <w:ilvl w:val="0"/>
          <w:numId w:val="4"/>
        </w:numPr>
        <w:pBdr>
          <w:top w:val="nil"/>
          <w:left w:val="nil"/>
          <w:bottom w:val="nil"/>
          <w:right w:val="nil"/>
          <w:between w:val="nil"/>
        </w:pBdr>
        <w:ind w:left="1065" w:firstLine="0"/>
        <w:rPr>
          <w:color w:val="000000"/>
          <w:sz w:val="22"/>
          <w:szCs w:val="22"/>
        </w:rPr>
      </w:pPr>
      <w:r>
        <w:rPr>
          <w:rFonts w:ascii="Times New Roman" w:eastAsia="Times New Roman" w:hAnsi="Times New Roman" w:cs="Times New Roman"/>
          <w:b/>
          <w:color w:val="000000"/>
        </w:rPr>
        <w:t xml:space="preserve">Bylaw </w:t>
      </w:r>
      <w:r>
        <w:rPr>
          <w:rFonts w:ascii="Times New Roman" w:eastAsia="Times New Roman" w:hAnsi="Times New Roman" w:cs="Times New Roman"/>
          <w:color w:val="000000"/>
        </w:rPr>
        <w:t xml:space="preserve">changes/amendments are due </w:t>
      </w:r>
      <w:r>
        <w:rPr>
          <w:rFonts w:ascii="Times New Roman" w:eastAsia="Times New Roman" w:hAnsi="Times New Roman" w:cs="Times New Roman"/>
          <w:b/>
          <w:color w:val="000000"/>
        </w:rPr>
        <w:t>75 days</w:t>
      </w:r>
      <w:r>
        <w:rPr>
          <w:rFonts w:ascii="Times New Roman" w:eastAsia="Times New Roman" w:hAnsi="Times New Roman" w:cs="Times New Roman"/>
          <w:color w:val="000000"/>
        </w:rPr>
        <w:t xml:space="preserve"> before CSC which for this year is </w:t>
      </w:r>
      <w:r>
        <w:rPr>
          <w:rFonts w:ascii="Times New Roman" w:eastAsia="Times New Roman" w:hAnsi="Times New Roman" w:cs="Times New Roman"/>
          <w:b/>
          <w:color w:val="000000"/>
        </w:rPr>
        <w:t>Wednesday, 2025 July 23</w:t>
      </w:r>
      <w:r>
        <w:rPr>
          <w:rFonts w:ascii="Times New Roman" w:eastAsia="Times New Roman" w:hAnsi="Times New Roman" w:cs="Times New Roman"/>
          <w:color w:val="000000"/>
        </w:rPr>
        <w:t xml:space="preserve"> These changes/amendments cannot be brought to the floor if this deadline not met. In accordance with our Fellowship Service Manual (FSM) and CoDA Bylaws, Bylaw amendments are to be submitted to the Board Secretary: </w:t>
      </w:r>
      <w:r>
        <w:rPr>
          <w:rFonts w:ascii="Times New Roman" w:eastAsia="Times New Roman" w:hAnsi="Times New Roman" w:cs="Times New Roman"/>
          <w:color w:val="0563C1"/>
          <w:u w:val="single"/>
        </w:rPr>
        <w:t>secretary@coda.org</w:t>
      </w:r>
      <w:r>
        <w:rPr>
          <w:rFonts w:ascii="Times New Roman" w:eastAsia="Times New Roman" w:hAnsi="Times New Roman" w:cs="Times New Roman"/>
          <w:color w:val="000000"/>
        </w:rPr>
        <w:t>.  </w:t>
      </w:r>
    </w:p>
    <w:p w14:paraId="0F6C6E8A" w14:textId="77777777" w:rsidR="00495587" w:rsidRDefault="00000000">
      <w:pPr>
        <w:numPr>
          <w:ilvl w:val="0"/>
          <w:numId w:val="5"/>
        </w:numPr>
        <w:pBdr>
          <w:top w:val="nil"/>
          <w:left w:val="nil"/>
          <w:bottom w:val="nil"/>
          <w:right w:val="nil"/>
          <w:between w:val="nil"/>
        </w:pBdr>
        <w:ind w:left="1065" w:firstLine="0"/>
        <w:rPr>
          <w:color w:val="000000"/>
          <w:sz w:val="22"/>
          <w:szCs w:val="22"/>
        </w:rPr>
      </w:pPr>
      <w:r>
        <w:rPr>
          <w:rFonts w:ascii="Times New Roman" w:eastAsia="Times New Roman" w:hAnsi="Times New Roman" w:cs="Times New Roman"/>
          <w:b/>
          <w:color w:val="000000"/>
        </w:rPr>
        <w:t xml:space="preserve">Revisions </w:t>
      </w:r>
      <w:r>
        <w:rPr>
          <w:rFonts w:ascii="Times New Roman" w:eastAsia="Times New Roman" w:hAnsi="Times New Roman" w:cs="Times New Roman"/>
          <w:color w:val="000000"/>
        </w:rPr>
        <w:t>are due</w:t>
      </w:r>
      <w:r>
        <w:rPr>
          <w:rFonts w:ascii="Times New Roman" w:eastAsia="Times New Roman" w:hAnsi="Times New Roman" w:cs="Times New Roman"/>
          <w:b/>
          <w:color w:val="000000"/>
        </w:rPr>
        <w:t xml:space="preserve"> 60 days </w:t>
      </w:r>
      <w:r>
        <w:rPr>
          <w:rFonts w:ascii="Times New Roman" w:eastAsia="Times New Roman" w:hAnsi="Times New Roman" w:cs="Times New Roman"/>
          <w:color w:val="000000"/>
        </w:rPr>
        <w:t>prior to CSC which for this year is</w:t>
      </w:r>
      <w:r>
        <w:rPr>
          <w:rFonts w:ascii="Times New Roman" w:eastAsia="Times New Roman" w:hAnsi="Times New Roman" w:cs="Times New Roman"/>
          <w:b/>
          <w:color w:val="000000"/>
        </w:rPr>
        <w:t xml:space="preserve"> Thursday, 2025 August 7.</w:t>
      </w:r>
      <w:r>
        <w:rPr>
          <w:rFonts w:ascii="Times New Roman" w:eastAsia="Times New Roman" w:hAnsi="Times New Roman" w:cs="Times New Roman"/>
          <w:color w:val="000000"/>
        </w:rPr>
        <w:t>  </w:t>
      </w:r>
    </w:p>
    <w:p w14:paraId="4DD9635F"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w:t>
      </w:r>
      <w:r>
        <w:rPr>
          <w:color w:val="000000"/>
          <w:sz w:val="28"/>
          <w:szCs w:val="28"/>
        </w:rPr>
        <w:tab/>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27C6190B"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xml:space="preserve">Motion Number:  1. </w:t>
      </w:r>
      <w:proofErr w:type="gramStart"/>
      <w:r>
        <w:rPr>
          <w:rFonts w:ascii="Times New Roman" w:eastAsia="Times New Roman" w:hAnsi="Times New Roman" w:cs="Times New Roman"/>
          <w:b/>
          <w:color w:val="000000"/>
          <w:sz w:val="28"/>
          <w:szCs w:val="28"/>
        </w:rPr>
        <w:t>(  X</w:t>
      </w:r>
      <w:proofErr w:type="gramEnd"/>
      <w:r>
        <w:rPr>
          <w:rFonts w:ascii="Times New Roman" w:eastAsia="Times New Roman" w:hAnsi="Times New Roman" w:cs="Times New Roman"/>
          <w:b/>
          <w:color w:val="000000"/>
          <w:sz w:val="28"/>
          <w:szCs w:val="28"/>
        </w:rPr>
        <w:t xml:space="preserve">  ) 2. </w:t>
      </w:r>
      <w:proofErr w:type="gramStart"/>
      <w:r>
        <w:rPr>
          <w:rFonts w:ascii="Times New Roman" w:eastAsia="Times New Roman" w:hAnsi="Times New Roman" w:cs="Times New Roman"/>
          <w:b/>
          <w:color w:val="000000"/>
          <w:sz w:val="28"/>
          <w:szCs w:val="28"/>
        </w:rPr>
        <w:t>(  </w:t>
      </w:r>
      <w:proofErr w:type="gramEnd"/>
      <w:r>
        <w:rPr>
          <w:rFonts w:ascii="Times New Roman" w:eastAsia="Times New Roman" w:hAnsi="Times New Roman" w:cs="Times New Roman"/>
          <w:b/>
          <w:color w:val="000000"/>
          <w:sz w:val="28"/>
          <w:szCs w:val="28"/>
        </w:rPr>
        <w:t xml:space="preserve">  )  3. </w:t>
      </w:r>
      <w:proofErr w:type="gramStart"/>
      <w:r>
        <w:rPr>
          <w:rFonts w:ascii="Times New Roman" w:eastAsia="Times New Roman" w:hAnsi="Times New Roman" w:cs="Times New Roman"/>
          <w:b/>
          <w:color w:val="000000"/>
          <w:sz w:val="28"/>
          <w:szCs w:val="28"/>
        </w:rPr>
        <w:t>(  </w:t>
      </w:r>
      <w:proofErr w:type="gramEnd"/>
      <w:r>
        <w:rPr>
          <w:rFonts w:ascii="Times New Roman" w:eastAsia="Times New Roman" w:hAnsi="Times New Roman" w:cs="Times New Roman"/>
          <w:b/>
          <w:color w:val="000000"/>
          <w:sz w:val="28"/>
          <w:szCs w:val="28"/>
        </w:rPr>
        <w:t xml:space="preserve">  )  4.(    ) 5. </w:t>
      </w:r>
      <w:proofErr w:type="gramStart"/>
      <w:r>
        <w:rPr>
          <w:rFonts w:ascii="Times New Roman" w:eastAsia="Times New Roman" w:hAnsi="Times New Roman" w:cs="Times New Roman"/>
          <w:b/>
          <w:color w:val="000000"/>
          <w:sz w:val="28"/>
          <w:szCs w:val="28"/>
        </w:rPr>
        <w:t>(  </w:t>
      </w:r>
      <w:proofErr w:type="gramEnd"/>
      <w:r>
        <w:rPr>
          <w:rFonts w:ascii="Times New Roman" w:eastAsia="Times New Roman" w:hAnsi="Times New Roman" w:cs="Times New Roman"/>
          <w:b/>
          <w:color w:val="000000"/>
          <w:sz w:val="28"/>
          <w:szCs w:val="28"/>
        </w:rPr>
        <w:t>  )         (Check One) </w:t>
      </w:r>
      <w:r>
        <w:rPr>
          <w:rFonts w:ascii="Times New Roman" w:eastAsia="Times New Roman" w:hAnsi="Times New Roman" w:cs="Times New Roman"/>
          <w:color w:val="000000"/>
          <w:sz w:val="28"/>
          <w:szCs w:val="28"/>
        </w:rPr>
        <w:t> </w:t>
      </w:r>
    </w:p>
    <w:p w14:paraId="75BB7330"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w:t>
      </w:r>
      <w:r>
        <w:rPr>
          <w:color w:val="000000"/>
          <w:sz w:val="28"/>
          <w:szCs w:val="28"/>
        </w:rPr>
        <w:tab/>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333F017C"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xml:space="preserve">Revision #: ______0_______ </w:t>
      </w:r>
      <w:r>
        <w:rPr>
          <w:color w:val="000000"/>
          <w:sz w:val="28"/>
          <w:szCs w:val="28"/>
        </w:rPr>
        <w:tab/>
      </w:r>
      <w:r>
        <w:rPr>
          <w:color w:val="000000"/>
          <w:sz w:val="28"/>
          <w:szCs w:val="28"/>
        </w:rPr>
        <w:tab/>
      </w:r>
      <w:r>
        <w:rPr>
          <w:rFonts w:ascii="Times New Roman" w:eastAsia="Times New Roman" w:hAnsi="Times New Roman" w:cs="Times New Roman"/>
          <w:b/>
          <w:color w:val="000000"/>
          <w:sz w:val="28"/>
          <w:szCs w:val="28"/>
        </w:rPr>
        <w:t>Revision Date: _________________ </w:t>
      </w:r>
      <w:r>
        <w:rPr>
          <w:rFonts w:ascii="Times New Roman" w:eastAsia="Times New Roman" w:hAnsi="Times New Roman" w:cs="Times New Roman"/>
          <w:color w:val="000000"/>
          <w:sz w:val="28"/>
          <w:szCs w:val="28"/>
        </w:rPr>
        <w:t> </w:t>
      </w:r>
    </w:p>
    <w:p w14:paraId="1328AE11"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1AAA889C"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lastRenderedPageBreak/>
        <w:t>Note:</w:t>
      </w:r>
      <w:r>
        <w:rPr>
          <w:rFonts w:ascii="Times New Roman" w:eastAsia="Times New Roman" w:hAnsi="Times New Roman" w:cs="Times New Roman"/>
          <w:color w:val="000000"/>
        </w:rPr>
        <w:t xml:space="preserve"> Please refrain from using CoDA acronyms such as VE, CEC, IMC, etc. when completing this form unless you make a reference such as: CoDA Events Committee (CEC) then use CEC.</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1B47989F"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24B6DE56"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Motion Name:</w:t>
      </w:r>
      <w:r>
        <w:rPr>
          <w:rFonts w:ascii="Times New Roman" w:eastAsia="Times New Roman" w:hAnsi="Times New Roman" w:cs="Times New Roman"/>
          <w:b/>
          <w:color w:val="000000"/>
        </w:rPr>
        <w:t xml:space="preserve">  </w:t>
      </w:r>
      <w:r>
        <w:rPr>
          <w:b/>
          <w:color w:val="000000"/>
        </w:rPr>
        <w:t>No service body may overrule Delegate elections by a Voting Entity </w:t>
      </w:r>
      <w:r>
        <w:rPr>
          <w:color w:val="000000"/>
        </w:rPr>
        <w:t> </w:t>
      </w:r>
    </w:p>
    <w:p w14:paraId="167C432A"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xml:space="preserve">Motion: </w:t>
      </w:r>
      <w:r>
        <w:rPr>
          <w:b/>
          <w:color w:val="000000"/>
        </w:rPr>
        <w:t>We move to amend the Fellowship Service Manual Part 3, Section 03 t</w:t>
      </w:r>
      <w:r>
        <w:rPr>
          <w:b/>
          <w:color w:val="000000"/>
          <w:highlight w:val="yellow"/>
        </w:rPr>
        <w:t xml:space="preserve">o </w:t>
      </w:r>
    </w:p>
    <w:p w14:paraId="38296565"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b/>
          <w:color w:val="000000"/>
        </w:rPr>
        <w:t>by inserting the following wording as a new paragraph:</w:t>
      </w:r>
      <w:r>
        <w:rPr>
          <w:color w:val="000000"/>
        </w:rPr>
        <w:t> </w:t>
      </w:r>
    </w:p>
    <w:p w14:paraId="2723A3F1"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rPr>
        <w:t> </w:t>
      </w:r>
    </w:p>
    <w:p w14:paraId="1D551CA2"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i/>
          <w:color w:val="000000"/>
        </w:rPr>
        <w:t xml:space="preserve">“No service body, including the CoDA Board of Trustees, the Voting Entity Liaison, any other Voting Entity, Intergroup, or officer, may invalidate, disqualify, or overrule the outcome of a Delegate election duly conducted by another Voting Entity. Only the CoDA Service Conference (CSC), through a formal motion or its existing governance documents, may determine the eligibility or seating of a Delegate.” </w:t>
      </w:r>
      <w:r>
        <w:rPr>
          <w:rFonts w:ascii="Times New Roman" w:eastAsia="Times New Roman" w:hAnsi="Times New Roman" w:cs="Times New Roman"/>
          <w:color w:val="000000"/>
        </w:rPr>
        <w:t> </w:t>
      </w:r>
    </w:p>
    <w:p w14:paraId="653842A6"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b/>
          <w:color w:val="000000"/>
          <w:sz w:val="16"/>
          <w:szCs w:val="16"/>
        </w:rPr>
        <w:t> </w:t>
      </w:r>
      <w:r>
        <w:rPr>
          <w:color w:val="000000"/>
          <w:sz w:val="16"/>
          <w:szCs w:val="16"/>
        </w:rPr>
        <w:t> </w:t>
      </w:r>
    </w:p>
    <w:p w14:paraId="3A61C54E"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sz w:val="22"/>
          <w:szCs w:val="22"/>
        </w:rPr>
        <w:t> </w:t>
      </w:r>
    </w:p>
    <w:p w14:paraId="53DB037F"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b/>
          <w:i/>
          <w:color w:val="000000"/>
          <w:sz w:val="16"/>
          <w:szCs w:val="16"/>
        </w:rPr>
        <w:t> </w:t>
      </w:r>
      <w:r>
        <w:rPr>
          <w:rFonts w:ascii="Times New Roman" w:eastAsia="Times New Roman" w:hAnsi="Times New Roman" w:cs="Times New Roman"/>
          <w:b/>
          <w:color w:val="000000"/>
          <w:sz w:val="28"/>
          <w:szCs w:val="28"/>
        </w:rPr>
        <w:t>Intent, background, other pertinent information (Do NOT attach a file. If you have reference documents, please embed them here): </w:t>
      </w:r>
      <w:r>
        <w:rPr>
          <w:rFonts w:ascii="Times New Roman" w:eastAsia="Times New Roman" w:hAnsi="Times New Roman" w:cs="Times New Roman"/>
          <w:color w:val="000000"/>
          <w:sz w:val="28"/>
          <w:szCs w:val="28"/>
        </w:rPr>
        <w:t>  </w:t>
      </w:r>
    </w:p>
    <w:p w14:paraId="142207E4"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 </w:t>
      </w:r>
    </w:p>
    <w:p w14:paraId="789566C1"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b/>
          <w:color w:val="000000"/>
          <w:u w:val="single"/>
        </w:rPr>
        <w:t>Intent</w:t>
      </w:r>
      <w:r>
        <w:rPr>
          <w:color w:val="000000"/>
        </w:rPr>
        <w:t>  </w:t>
      </w:r>
    </w:p>
    <w:p w14:paraId="1693EB68"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color w:val="000000"/>
        </w:rPr>
        <w:t xml:space="preserve">This motion seeks to reaffirm and clarify the spiritual principle that each Voting Entity (VE) governs its own internal processes, including delegate elections and service structure development, through group conscience. It clarifies that no CoDA service board, committee, or individual may override or interfere with those decisions unless formally empowered by the CoDA Service Conference (CSC). This proposed amendment addresses that gap and affirms Tradition Two and </w:t>
      </w:r>
      <w:proofErr w:type="spellStart"/>
      <w:r>
        <w:rPr>
          <w:color w:val="000000"/>
        </w:rPr>
        <w:t>CoDA’s</w:t>
      </w:r>
      <w:proofErr w:type="spellEnd"/>
      <w:r>
        <w:rPr>
          <w:color w:val="000000"/>
        </w:rPr>
        <w:t xml:space="preserve"> bottom-up service structure. </w:t>
      </w:r>
    </w:p>
    <w:p w14:paraId="43BAC0D5"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b/>
          <w:color w:val="000000"/>
        </w:rPr>
        <w:t> </w:t>
      </w:r>
      <w:r>
        <w:rPr>
          <w:color w:val="000000"/>
        </w:rPr>
        <w:t> </w:t>
      </w:r>
    </w:p>
    <w:p w14:paraId="6E84933A" w14:textId="3258568B"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b/>
          <w:color w:val="000000"/>
          <w:u w:val="single"/>
        </w:rPr>
        <w:t>Background</w:t>
      </w:r>
    </w:p>
    <w:p w14:paraId="6F110ED4"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color w:val="000000"/>
        </w:rPr>
        <w:t>In 2025, the UK National Service Committee (NSC) elected two Delegates to represent their Voting Entity at the upcoming CSC. The CoDA Board with the Voting Entity Liaison later declared both elections invalid, citing that some voters were affiliated with another Voting Entity (Intergroup North &amp; Regions). The National Service Committee did not dispute the election, and no specific FSM or Bylaws clause prohibits such participation.  </w:t>
      </w:r>
    </w:p>
    <w:p w14:paraId="7C72D778"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sz w:val="20"/>
          <w:szCs w:val="20"/>
        </w:rPr>
        <w:t>  </w:t>
      </w:r>
    </w:p>
    <w:p w14:paraId="5CC10B8E"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sz w:val="18"/>
          <w:szCs w:val="18"/>
        </w:rPr>
        <w:t>  </w:t>
      </w:r>
    </w:p>
    <w:p w14:paraId="74E53541"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We ask that you use the most current FSM on coda.org and be very specific where this change should be made to include references to a certain sentence, paragraph, etc. You may copy and paste from the current FSM to ensure accuracy and indicate as “current wording:”, then list the change or update by indicating “new wording:”. </w:t>
      </w:r>
      <w:r>
        <w:rPr>
          <w:rFonts w:ascii="Times New Roman" w:eastAsia="Times New Roman" w:hAnsi="Times New Roman" w:cs="Times New Roman"/>
          <w:color w:val="000000"/>
          <w:sz w:val="28"/>
          <w:szCs w:val="28"/>
        </w:rPr>
        <w:t> </w:t>
      </w:r>
    </w:p>
    <w:p w14:paraId="1838E352"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5975790F"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This motion requires changes to the following: (check all that apply) </w:t>
      </w:r>
      <w:r>
        <w:rPr>
          <w:rFonts w:ascii="Times New Roman" w:eastAsia="Times New Roman" w:hAnsi="Times New Roman" w:cs="Times New Roman"/>
          <w:color w:val="000000"/>
          <w:sz w:val="28"/>
          <w:szCs w:val="28"/>
        </w:rPr>
        <w:t> </w:t>
      </w:r>
    </w:p>
    <w:p w14:paraId="0AB21E1A" w14:textId="77777777" w:rsidR="00495587" w:rsidRDefault="00000000">
      <w:pPr>
        <w:pBdr>
          <w:top w:val="nil"/>
          <w:left w:val="nil"/>
          <w:bottom w:val="nil"/>
          <w:right w:val="nil"/>
          <w:between w:val="nil"/>
        </w:pBdr>
        <w:rPr>
          <w:rFonts w:ascii="Quattrocento Sans" w:eastAsia="Quattrocento Sans" w:hAnsi="Quattrocento Sans" w:cs="Quattrocento Sans"/>
          <w:color w:val="000000"/>
        </w:rPr>
      </w:pPr>
      <w:r>
        <w:rPr>
          <w:rFonts w:ascii="Times New Roman" w:eastAsia="Times New Roman" w:hAnsi="Times New Roman" w:cs="Times New Roman"/>
          <w:b/>
          <w:color w:val="000000"/>
        </w:rPr>
        <w:t> </w:t>
      </w:r>
      <w:r>
        <w:rPr>
          <w:rFonts w:ascii="Times New Roman" w:eastAsia="Times New Roman" w:hAnsi="Times New Roman" w:cs="Times New Roman"/>
          <w:color w:val="000000"/>
        </w:rPr>
        <w:t> </w:t>
      </w:r>
    </w:p>
    <w:p w14:paraId="6E398344" w14:textId="77777777" w:rsidR="00495587" w:rsidRDefault="00000000">
      <w:pPr>
        <w:pBdr>
          <w:top w:val="nil"/>
          <w:left w:val="nil"/>
          <w:bottom w:val="nil"/>
          <w:right w:val="nil"/>
          <w:between w:val="nil"/>
        </w:pBdr>
        <w:rPr>
          <w:rFonts w:ascii="Quattrocento Sans" w:eastAsia="Quattrocento Sans" w:hAnsi="Quattrocento Sans" w:cs="Quattrocento Sans"/>
          <w:color w:val="000000"/>
        </w:rPr>
      </w:pPr>
      <w:r>
        <w:rPr>
          <w:rFonts w:ascii="Times New Roman" w:eastAsia="Times New Roman" w:hAnsi="Times New Roman" w:cs="Times New Roman"/>
          <w:b/>
          <w:color w:val="000000"/>
        </w:rPr>
        <w:t>____CoDA Bylaws: Page/Section #_________________</w:t>
      </w:r>
      <w:r>
        <w:rPr>
          <w:rFonts w:ascii="Times New Roman" w:eastAsia="Times New Roman" w:hAnsi="Times New Roman" w:cs="Times New Roman"/>
          <w:color w:val="000000"/>
        </w:rPr>
        <w:t> </w:t>
      </w:r>
    </w:p>
    <w:p w14:paraId="2F6DADE8" w14:textId="77777777" w:rsidR="00495587" w:rsidRDefault="00000000">
      <w:pPr>
        <w:pBdr>
          <w:top w:val="nil"/>
          <w:left w:val="nil"/>
          <w:bottom w:val="nil"/>
          <w:right w:val="nil"/>
          <w:between w:val="nil"/>
        </w:pBdr>
        <w:rPr>
          <w:rFonts w:ascii="Quattrocento Sans" w:eastAsia="Quattrocento Sans" w:hAnsi="Quattrocento Sans" w:cs="Quattrocento Sans"/>
          <w:color w:val="000000"/>
        </w:rPr>
      </w:pPr>
      <w:r>
        <w:rPr>
          <w:rFonts w:ascii="Times New Roman" w:eastAsia="Times New Roman" w:hAnsi="Times New Roman" w:cs="Times New Roman"/>
          <w:b/>
          <w:color w:val="000000"/>
        </w:rPr>
        <w:t>____FSM Part 1 – Structure and General Information: Section #_________</w:t>
      </w:r>
      <w:r>
        <w:rPr>
          <w:rFonts w:ascii="Times New Roman" w:eastAsia="Times New Roman" w:hAnsi="Times New Roman" w:cs="Times New Roman"/>
          <w:color w:val="000000"/>
        </w:rPr>
        <w:t> </w:t>
      </w:r>
    </w:p>
    <w:p w14:paraId="1DB56DD5" w14:textId="77777777" w:rsidR="00495587" w:rsidRDefault="00000000">
      <w:pPr>
        <w:pBdr>
          <w:top w:val="nil"/>
          <w:left w:val="nil"/>
          <w:bottom w:val="nil"/>
          <w:right w:val="nil"/>
          <w:between w:val="nil"/>
        </w:pBdr>
        <w:rPr>
          <w:rFonts w:ascii="Quattrocento Sans" w:eastAsia="Quattrocento Sans" w:hAnsi="Quattrocento Sans" w:cs="Quattrocento Sans"/>
          <w:color w:val="000000"/>
        </w:rPr>
      </w:pPr>
      <w:r>
        <w:rPr>
          <w:rFonts w:ascii="Times New Roman" w:eastAsia="Times New Roman" w:hAnsi="Times New Roman" w:cs="Times New Roman"/>
          <w:b/>
          <w:color w:val="000000"/>
        </w:rPr>
        <w:t>____FSM Part 2 – Meeting Handbook: Section #_____________</w:t>
      </w:r>
      <w:r>
        <w:rPr>
          <w:rFonts w:ascii="Times New Roman" w:eastAsia="Times New Roman" w:hAnsi="Times New Roman" w:cs="Times New Roman"/>
          <w:color w:val="000000"/>
        </w:rPr>
        <w:t> </w:t>
      </w:r>
    </w:p>
    <w:p w14:paraId="544341F8" w14:textId="77777777" w:rsidR="00495587" w:rsidRDefault="00000000">
      <w:pPr>
        <w:pBdr>
          <w:top w:val="nil"/>
          <w:left w:val="nil"/>
          <w:bottom w:val="nil"/>
          <w:right w:val="nil"/>
          <w:between w:val="nil"/>
        </w:pBdr>
        <w:rPr>
          <w:rFonts w:ascii="Quattrocento Sans" w:eastAsia="Quattrocento Sans" w:hAnsi="Quattrocento Sans" w:cs="Quattrocento Sans"/>
          <w:color w:val="000000"/>
        </w:rPr>
      </w:pPr>
      <w:r>
        <w:rPr>
          <w:rFonts w:ascii="Times New Roman" w:eastAsia="Times New Roman" w:hAnsi="Times New Roman" w:cs="Times New Roman"/>
          <w:b/>
          <w:color w:val="000000"/>
        </w:rPr>
        <w:t>____FSM Part 3 – Guidelines for Other Service Levels: Section #____03___</w:t>
      </w:r>
    </w:p>
    <w:p w14:paraId="3346ACC6" w14:textId="77777777" w:rsidR="00495587" w:rsidRDefault="00000000">
      <w:pPr>
        <w:pBdr>
          <w:top w:val="nil"/>
          <w:left w:val="nil"/>
          <w:bottom w:val="nil"/>
          <w:right w:val="nil"/>
          <w:between w:val="nil"/>
        </w:pBdr>
        <w:rPr>
          <w:rFonts w:ascii="Quattrocento Sans" w:eastAsia="Quattrocento Sans" w:hAnsi="Quattrocento Sans" w:cs="Quattrocento Sans"/>
          <w:color w:val="000000"/>
        </w:rPr>
      </w:pPr>
      <w:r>
        <w:rPr>
          <w:rFonts w:ascii="Times New Roman" w:eastAsia="Times New Roman" w:hAnsi="Times New Roman" w:cs="Times New Roman"/>
          <w:b/>
          <w:color w:val="000000"/>
        </w:rPr>
        <w:t>____FSM Part 4 – Service Conference Procedures: Section #_____________</w:t>
      </w:r>
      <w:r>
        <w:rPr>
          <w:rFonts w:ascii="Times New Roman" w:eastAsia="Times New Roman" w:hAnsi="Times New Roman" w:cs="Times New Roman"/>
          <w:color w:val="000000"/>
        </w:rPr>
        <w:t> </w:t>
      </w:r>
    </w:p>
    <w:p w14:paraId="395EEE10" w14:textId="77777777" w:rsidR="00495587" w:rsidRDefault="00000000">
      <w:pPr>
        <w:pBdr>
          <w:top w:val="nil"/>
          <w:left w:val="nil"/>
          <w:bottom w:val="nil"/>
          <w:right w:val="nil"/>
          <w:between w:val="nil"/>
        </w:pBdr>
        <w:rPr>
          <w:rFonts w:ascii="Quattrocento Sans" w:eastAsia="Quattrocento Sans" w:hAnsi="Quattrocento Sans" w:cs="Quattrocento Sans"/>
          <w:color w:val="000000"/>
        </w:rPr>
      </w:pPr>
      <w:r>
        <w:rPr>
          <w:rFonts w:ascii="Times New Roman" w:eastAsia="Times New Roman" w:hAnsi="Times New Roman" w:cs="Times New Roman"/>
          <w:b/>
          <w:color w:val="000000"/>
        </w:rPr>
        <w:lastRenderedPageBreak/>
        <w:t>____FSM Part 5 – World Level Service Details: Section # _______________</w:t>
      </w:r>
      <w:r>
        <w:rPr>
          <w:rFonts w:ascii="Times New Roman" w:eastAsia="Times New Roman" w:hAnsi="Times New Roman" w:cs="Times New Roman"/>
          <w:color w:val="000000"/>
        </w:rPr>
        <w:t> </w:t>
      </w:r>
    </w:p>
    <w:p w14:paraId="09DFB641" w14:textId="77777777" w:rsidR="00495587" w:rsidRDefault="00000000">
      <w:pPr>
        <w:pBdr>
          <w:top w:val="nil"/>
          <w:left w:val="nil"/>
          <w:bottom w:val="nil"/>
          <w:right w:val="nil"/>
          <w:between w:val="nil"/>
        </w:pBdr>
        <w:rPr>
          <w:rFonts w:ascii="Quattrocento Sans" w:eastAsia="Quattrocento Sans" w:hAnsi="Quattrocento Sans" w:cs="Quattrocento Sans"/>
          <w:color w:val="000000"/>
        </w:rPr>
      </w:pPr>
      <w:r>
        <w:rPr>
          <w:rFonts w:ascii="Times New Roman" w:eastAsia="Times New Roman" w:hAnsi="Times New Roman" w:cs="Times New Roman"/>
          <w:b/>
          <w:color w:val="000000"/>
        </w:rPr>
        <w:t>____Change of Responsibility: ______________________________________</w:t>
      </w:r>
    </w:p>
    <w:p w14:paraId="665F984E" w14:textId="77777777" w:rsidR="00495587" w:rsidRDefault="00000000">
      <w:pPr>
        <w:pBdr>
          <w:top w:val="nil"/>
          <w:left w:val="nil"/>
          <w:bottom w:val="nil"/>
          <w:right w:val="nil"/>
          <w:between w:val="nil"/>
        </w:pBdr>
        <w:rPr>
          <w:rFonts w:ascii="Quattrocento Sans" w:eastAsia="Quattrocento Sans" w:hAnsi="Quattrocento Sans" w:cs="Quattrocento Sans"/>
          <w:color w:val="000000"/>
        </w:rPr>
      </w:pPr>
      <w:r>
        <w:rPr>
          <w:rFonts w:ascii="Times New Roman" w:eastAsia="Times New Roman" w:hAnsi="Times New Roman" w:cs="Times New Roman"/>
          <w:b/>
          <w:color w:val="000000"/>
        </w:rPr>
        <w:t>____</w:t>
      </w:r>
      <w:proofErr w:type="gramStart"/>
      <w:r>
        <w:rPr>
          <w:rFonts w:ascii="Times New Roman" w:eastAsia="Times New Roman" w:hAnsi="Times New Roman" w:cs="Times New Roman"/>
          <w:b/>
          <w:color w:val="000000"/>
        </w:rPr>
        <w:t>Other:_</w:t>
      </w:r>
      <w:proofErr w:type="gramEnd"/>
      <w:r>
        <w:rPr>
          <w:rFonts w:ascii="Times New Roman" w:eastAsia="Times New Roman" w:hAnsi="Times New Roman" w:cs="Times New Roman"/>
          <w:b/>
          <w:color w:val="000000"/>
        </w:rPr>
        <w:t>______________________________________________________</w:t>
      </w:r>
    </w:p>
    <w:p w14:paraId="7C62C71E"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 </w:t>
      </w:r>
    </w:p>
    <w:p w14:paraId="747DC17B"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Specific details: </w:t>
      </w:r>
      <w:r>
        <w:rPr>
          <w:rFonts w:ascii="Times New Roman" w:eastAsia="Times New Roman" w:hAnsi="Times New Roman" w:cs="Times New Roman"/>
          <w:color w:val="000000"/>
          <w:sz w:val="28"/>
          <w:szCs w:val="28"/>
        </w:rPr>
        <w:t> </w:t>
      </w:r>
    </w:p>
    <w:p w14:paraId="177487FE"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 </w:t>
      </w:r>
    </w:p>
    <w:p w14:paraId="6C91DBEF"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Insert FSM Part 3 Section 03 -</w:t>
      </w:r>
      <w:r>
        <w:rPr>
          <w:rFonts w:ascii="Times New Roman" w:eastAsia="Times New Roman" w:hAnsi="Times New Roman" w:cs="Times New Roman"/>
          <w:color w:val="000000"/>
          <w:sz w:val="28"/>
          <w:szCs w:val="28"/>
        </w:rPr>
        <w:t xml:space="preserve"> Group Conscience Decision Making (as a new paragraph 6 after Paragraph 5) </w:t>
      </w:r>
    </w:p>
    <w:p w14:paraId="32AF56A9"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 </w:t>
      </w:r>
    </w:p>
    <w:p w14:paraId="0B9C6E89"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rPr>
        <w:t>Paragraph 5 – Current wording </w:t>
      </w:r>
      <w:r>
        <w:rPr>
          <w:rFonts w:ascii="Times New Roman" w:eastAsia="Times New Roman" w:hAnsi="Times New Roman" w:cs="Times New Roman"/>
          <w:color w:val="000000"/>
        </w:rPr>
        <w:t> </w:t>
      </w:r>
    </w:p>
    <w:p w14:paraId="0B4928C8"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rPr>
        <w:t>Decisions at all levels including the Intergroup and Voting Entity levels of CoDA are made with the guidance of our Higher Power as expressed through the Twelve Traditions. Particularly useful are Tradition One: "Our common welfare should come first. Personal recovery depends upon CoDA Unity." and Tradition Two: "For our group purpose there is but one authority - a loving Higher Power as expressed to our group conscience. Our leaders are but trusted servants; they do not govern." Thus, as with all our recovery, group conscience is about putting aside the "self" and looking to Higher Power for guidance. </w:t>
      </w:r>
    </w:p>
    <w:p w14:paraId="10AE3E2D"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rPr>
        <w:t> </w:t>
      </w:r>
    </w:p>
    <w:p w14:paraId="0793FCB3"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rPr>
        <w:t>Insert as Paragraph 6 – New wording</w:t>
      </w:r>
      <w:r>
        <w:rPr>
          <w:rFonts w:ascii="Times New Roman" w:eastAsia="Times New Roman" w:hAnsi="Times New Roman" w:cs="Times New Roman"/>
          <w:color w:val="000000"/>
        </w:rPr>
        <w:t> </w:t>
      </w:r>
    </w:p>
    <w:p w14:paraId="535202EB"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i/>
          <w:color w:val="000000"/>
        </w:rPr>
        <w:t>“No service body, including the CoDA Board of Trustees, the Voting Entity Liaison, any other Voting Entity, Intergroup, or officer, may invalidate, disqualify, or overrule the outcome of a Delegate election duly conducted by another Voting Entity. Only the CoDA Service Conference (CSC), through a formal motion or its existing governance documents, may determine the eligibility or seating of a Delegate.”</w:t>
      </w:r>
      <w:r>
        <w:rPr>
          <w:rFonts w:ascii="Times New Roman" w:eastAsia="Times New Roman" w:hAnsi="Times New Roman" w:cs="Times New Roman"/>
          <w:color w:val="000000"/>
        </w:rPr>
        <w:t> </w:t>
      </w:r>
    </w:p>
    <w:p w14:paraId="0C46CB70"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rPr>
        <w:t> </w:t>
      </w:r>
    </w:p>
    <w:p w14:paraId="12F747E7"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rPr>
        <w:t>Paragraph 7 – Current wording</w:t>
      </w:r>
      <w:r>
        <w:rPr>
          <w:rFonts w:ascii="Times New Roman" w:eastAsia="Times New Roman" w:hAnsi="Times New Roman" w:cs="Times New Roman"/>
          <w:color w:val="000000"/>
        </w:rPr>
        <w:t> </w:t>
      </w:r>
    </w:p>
    <w:p w14:paraId="338E35F2"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rPr>
        <w:t>For more guidance on the Process of Determining a Group Conscience (and Safety, Boundaries, and Respect in the Group Conscience Process), refer to Part 1 of the FSM, CoDA Structure and General Information Summary. </w:t>
      </w:r>
    </w:p>
    <w:p w14:paraId="71B85443"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 </w:t>
      </w:r>
    </w:p>
    <w:p w14:paraId="478575E4"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color w:val="000000"/>
          <w:sz w:val="22"/>
          <w:szCs w:val="22"/>
        </w:rPr>
        <w:t> </w:t>
      </w:r>
    </w:p>
    <w:p w14:paraId="660886DD"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Copy and paste from most current FSM on coda.org</w:t>
      </w:r>
      <w:r>
        <w:rPr>
          <w:rFonts w:ascii="Times New Roman" w:eastAsia="Times New Roman" w:hAnsi="Times New Roman" w:cs="Times New Roman"/>
          <w:color w:val="000000"/>
          <w:sz w:val="28"/>
          <w:szCs w:val="28"/>
        </w:rPr>
        <w:t> </w:t>
      </w:r>
    </w:p>
    <w:p w14:paraId="702AC0B9"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33305D63"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Motions</w:t>
      </w:r>
      <w:r>
        <w:rPr>
          <w:rFonts w:ascii="Times New Roman" w:eastAsia="Times New Roman" w:hAnsi="Times New Roman" w:cs="Times New Roman"/>
          <w:color w:val="000000"/>
          <w:sz w:val="28"/>
          <w:szCs w:val="28"/>
        </w:rPr>
        <w:t xml:space="preserve"> are to be sent to:</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563C1"/>
          <w:sz w:val="28"/>
          <w:szCs w:val="28"/>
          <w:u w:val="single"/>
        </w:rPr>
        <w:t>submitcsc@coda.org</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617B7342"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Bylaw changes/amendments</w:t>
      </w:r>
      <w:r>
        <w:rPr>
          <w:rFonts w:ascii="Times New Roman" w:eastAsia="Times New Roman" w:hAnsi="Times New Roman" w:cs="Times New Roman"/>
          <w:color w:val="000000"/>
          <w:sz w:val="28"/>
          <w:szCs w:val="28"/>
        </w:rPr>
        <w:t xml:space="preserve"> are to be sent to:</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563C1"/>
          <w:sz w:val="28"/>
          <w:szCs w:val="28"/>
          <w:u w:val="single"/>
        </w:rPr>
        <w:t>secretary@coda.org</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58019214"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 xml:space="preserve">If you want assistance writing your motion, please send email to </w:t>
      </w:r>
      <w:hyperlink r:id="rId7">
        <w:r>
          <w:rPr>
            <w:rFonts w:ascii="Times New Roman" w:eastAsia="Times New Roman" w:hAnsi="Times New Roman" w:cs="Times New Roman"/>
            <w:color w:val="0563C1"/>
            <w:sz w:val="28"/>
            <w:szCs w:val="28"/>
            <w:u w:val="single"/>
          </w:rPr>
          <w:t>Board@CoDA.org</w:t>
        </w:r>
      </w:hyperlink>
      <w:hyperlink r:id="rId8">
        <w:r>
          <w:rPr>
            <w:rFonts w:ascii="Times New Roman" w:eastAsia="Times New Roman" w:hAnsi="Times New Roman" w:cs="Times New Roman"/>
            <w:color w:val="000000"/>
            <w:sz w:val="28"/>
            <w:szCs w:val="28"/>
          </w:rPr>
          <w:t> </w:t>
        </w:r>
      </w:hyperlink>
      <w:r>
        <w:rPr>
          <w:color w:val="000000"/>
          <w:sz w:val="22"/>
          <w:szCs w:val="22"/>
        </w:rPr>
        <w:t> </w:t>
      </w:r>
    </w:p>
    <w:p w14:paraId="4F4DE0B5"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8"/>
          <w:szCs w:val="28"/>
        </w:rPr>
        <w:t>  </w:t>
      </w:r>
    </w:p>
    <w:p w14:paraId="79B2589E"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u w:val="single"/>
        </w:rPr>
        <w:t>(Data Entry Use Only)</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49FE8F92" w14:textId="77777777" w:rsidR="00495587"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p w14:paraId="45D6BCB7" w14:textId="77777777" w:rsidR="00495587" w:rsidRDefault="00000000">
      <w:pPr>
        <w:pBdr>
          <w:top w:val="nil"/>
          <w:left w:val="nil"/>
          <w:bottom w:val="nil"/>
          <w:right w:val="nil"/>
          <w:between w:val="nil"/>
        </w:pBdr>
        <w:ind w:left="-1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8"/>
          <w:szCs w:val="28"/>
        </w:rPr>
        <w:t>Motion result: _______________________________________ </w:t>
      </w:r>
      <w:r>
        <w:rPr>
          <w:rFonts w:ascii="Times New Roman" w:eastAsia="Times New Roman" w:hAnsi="Times New Roman" w:cs="Times New Roman"/>
          <w:color w:val="000000"/>
          <w:sz w:val="28"/>
          <w:szCs w:val="28"/>
        </w:rPr>
        <w:t>  </w:t>
      </w:r>
    </w:p>
    <w:p w14:paraId="5A1288CD" w14:textId="77777777" w:rsidR="00495587" w:rsidRDefault="00495587"/>
    <w:sectPr w:rsidR="00495587">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E5460"/>
    <w:multiLevelType w:val="multilevel"/>
    <w:tmpl w:val="523425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8AB724C"/>
    <w:multiLevelType w:val="multilevel"/>
    <w:tmpl w:val="5288AD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9BD694D"/>
    <w:multiLevelType w:val="multilevel"/>
    <w:tmpl w:val="1E32B8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3A04CDD"/>
    <w:multiLevelType w:val="multilevel"/>
    <w:tmpl w:val="19A652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D9522C9"/>
    <w:multiLevelType w:val="multilevel"/>
    <w:tmpl w:val="541E8C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17439095">
    <w:abstractNumId w:val="0"/>
  </w:num>
  <w:num w:numId="2" w16cid:durableId="634415313">
    <w:abstractNumId w:val="1"/>
  </w:num>
  <w:num w:numId="3" w16cid:durableId="1045301369">
    <w:abstractNumId w:val="3"/>
  </w:num>
  <w:num w:numId="4" w16cid:durableId="1375496527">
    <w:abstractNumId w:val="2"/>
  </w:num>
  <w:num w:numId="5" w16cid:durableId="63360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587"/>
    <w:rsid w:val="00495587"/>
    <w:rsid w:val="005D2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D1E9C7"/>
  <w15:docId w15:val="{8155DC52-540B-2B47-84A6-2BE7C6FC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410FC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10FC3"/>
  </w:style>
  <w:style w:type="character" w:customStyle="1" w:styleId="eop">
    <w:name w:val="eop"/>
    <w:basedOn w:val="DefaultParagraphFont"/>
    <w:rsid w:val="00410FC3"/>
  </w:style>
  <w:style w:type="character" w:customStyle="1" w:styleId="tabchar">
    <w:name w:val="tabchar"/>
    <w:basedOn w:val="DefaultParagraphFont"/>
    <w:rsid w:val="00410FC3"/>
  </w:style>
  <w:style w:type="paragraph" w:styleId="NormalWeb">
    <w:name w:val="Normal (Web)"/>
    <w:basedOn w:val="Normal"/>
    <w:uiPriority w:val="99"/>
    <w:unhideWhenUsed/>
    <w:rsid w:val="003B7CC7"/>
    <w:pPr>
      <w:spacing w:before="100" w:beforeAutospacing="1" w:after="100" w:afterAutospacing="1"/>
    </w:pPr>
    <w:rPr>
      <w:rFonts w:ascii="Times New Roman" w:eastAsia="Times New Roman" w:hAnsi="Times New Roman" w:cs="Times New Roman"/>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95wg/lpB71enOJn8pLdZx/gt3g==">CgMxLjA4AHIhMUVDcjNUMXVoUVFhT29uV3VmX1ZNcHBPay1KZkw4Rm81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5336</Characters>
  <Application>Microsoft Office Word</Application>
  <DocSecurity>0</DocSecurity>
  <Lines>144</Lines>
  <Paragraphs>68</Paragraphs>
  <ScaleCrop>false</ScaleCrop>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dc:creator>
  <cp:lastModifiedBy>Rochelle</cp:lastModifiedBy>
  <cp:revision>2</cp:revision>
  <dcterms:created xsi:type="dcterms:W3CDTF">2025-07-22T21:45:00Z</dcterms:created>
  <dcterms:modified xsi:type="dcterms:W3CDTF">2025-07-23T08:58:00Z</dcterms:modified>
</cp:coreProperties>
</file>