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2F25" w14:textId="2DE4D460" w:rsidR="00015A5C" w:rsidRPr="00015A5C" w:rsidRDefault="00015A5C" w:rsidP="00015A5C">
      <w:pPr>
        <w:spacing w:after="0" w:line="240" w:lineRule="auto"/>
        <w:jc w:val="center"/>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color w:val="000000"/>
          <w:kern w:val="0"/>
          <w:sz w:val="28"/>
          <w:szCs w:val="28"/>
          <w:bdr w:val="none" w:sz="0" w:space="0" w:color="auto" w:frame="1"/>
          <w14:ligatures w14:val="none"/>
        </w:rPr>
        <w:fldChar w:fldCharType="begin"/>
      </w:r>
      <w:r w:rsidRPr="00015A5C">
        <w:rPr>
          <w:rFonts w:ascii="Times New Roman" w:eastAsia="Times New Roman" w:hAnsi="Times New Roman" w:cs="Times New Roman"/>
          <w:color w:val="000000"/>
          <w:kern w:val="0"/>
          <w:sz w:val="28"/>
          <w:szCs w:val="28"/>
          <w:bdr w:val="none" w:sz="0" w:space="0" w:color="auto" w:frame="1"/>
          <w14:ligatures w14:val="none"/>
        </w:rPr>
        <w:instrText xml:space="preserve"> INCLUDEPICTURE "https://lh7-rt.googleusercontent.com/docsz/AD_4nXeNVBlb_z2W-sbl45sIYozeSMarXO-WnDbzfp-22OgrubAqCU9Y3yPx597pdwmk9FYJT7RI9UyCvPgK1QJ0P6kPDUcBK39x1ObuJgseF4XTYWHyPh1oD3Zeh_hoDurTcmDPe5RQlOOYtC7lUxDuq_Q?key=hMW8qVyv3eF10P2eAYbVTw" \* MERGEFORMATINET </w:instrText>
      </w:r>
      <w:r w:rsidRPr="00015A5C">
        <w:rPr>
          <w:rFonts w:ascii="Times New Roman" w:eastAsia="Times New Roman" w:hAnsi="Times New Roman" w:cs="Times New Roman"/>
          <w:color w:val="000000"/>
          <w:kern w:val="0"/>
          <w:sz w:val="28"/>
          <w:szCs w:val="28"/>
          <w:bdr w:val="none" w:sz="0" w:space="0" w:color="auto" w:frame="1"/>
          <w14:ligatures w14:val="none"/>
        </w:rPr>
        <w:fldChar w:fldCharType="separate"/>
      </w:r>
      <w:r w:rsidRPr="00015A5C">
        <w:rPr>
          <w:rFonts w:ascii="Times New Roman" w:eastAsia="Times New Roman" w:hAnsi="Times New Roman" w:cs="Times New Roman"/>
          <w:noProof/>
          <w:color w:val="000000"/>
          <w:kern w:val="0"/>
          <w:sz w:val="28"/>
          <w:szCs w:val="28"/>
          <w:bdr w:val="none" w:sz="0" w:space="0" w:color="auto" w:frame="1"/>
          <w14:ligatures w14:val="none"/>
        </w:rPr>
        <w:drawing>
          <wp:inline distT="0" distB="0" distL="0" distR="0" wp14:anchorId="28DE21E6" wp14:editId="0EE476A9">
            <wp:extent cx="1475740" cy="1537970"/>
            <wp:effectExtent l="0" t="0" r="0" b="0"/>
            <wp:docPr id="2122773857" name="Picture 1" descr="A white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57" name="Picture 1" descr="A white circle with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5740" cy="1537970"/>
                    </a:xfrm>
                    <a:prstGeom prst="rect">
                      <a:avLst/>
                    </a:prstGeom>
                    <a:noFill/>
                    <a:ln>
                      <a:noFill/>
                    </a:ln>
                  </pic:spPr>
                </pic:pic>
              </a:graphicData>
            </a:graphic>
          </wp:inline>
        </w:drawing>
      </w:r>
      <w:r w:rsidRPr="00015A5C">
        <w:rPr>
          <w:rFonts w:ascii="Times New Roman" w:eastAsia="Times New Roman" w:hAnsi="Times New Roman" w:cs="Times New Roman"/>
          <w:color w:val="000000"/>
          <w:kern w:val="0"/>
          <w:sz w:val="28"/>
          <w:szCs w:val="28"/>
          <w:bdr w:val="none" w:sz="0" w:space="0" w:color="auto" w:frame="1"/>
          <w14:ligatures w14:val="none"/>
        </w:rPr>
        <w:fldChar w:fldCharType="end"/>
      </w:r>
    </w:p>
    <w:p w14:paraId="3068A04B"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38DA2ED8" w14:textId="77777777" w:rsidR="00015A5C" w:rsidRPr="00015A5C" w:rsidRDefault="00015A5C" w:rsidP="00015A5C">
      <w:pPr>
        <w:spacing w:after="0" w:line="240" w:lineRule="auto"/>
        <w:jc w:val="center"/>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CoDA Service Conference (CSC)</w:t>
      </w:r>
    </w:p>
    <w:p w14:paraId="2543E6E4" w14:textId="77777777" w:rsidR="00015A5C" w:rsidRPr="00015A5C" w:rsidRDefault="00015A5C" w:rsidP="00015A5C">
      <w:pPr>
        <w:spacing w:after="0" w:line="240" w:lineRule="auto"/>
        <w:jc w:val="center"/>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2025</w:t>
      </w:r>
      <w:r w:rsidRPr="00015A5C">
        <w:rPr>
          <w:rFonts w:ascii="Times New Roman" w:eastAsia="Times New Roman" w:hAnsi="Times New Roman" w:cs="Times New Roman"/>
          <w:color w:val="000000"/>
          <w:kern w:val="0"/>
          <w:sz w:val="28"/>
          <w:szCs w:val="28"/>
          <w14:ligatures w14:val="none"/>
        </w:rPr>
        <w:t xml:space="preserve"> </w:t>
      </w:r>
      <w:r w:rsidRPr="00015A5C">
        <w:rPr>
          <w:rFonts w:ascii="Times New Roman" w:eastAsia="Times New Roman" w:hAnsi="Times New Roman" w:cs="Times New Roman"/>
          <w:b/>
          <w:bCs/>
          <w:color w:val="000000"/>
          <w:kern w:val="0"/>
          <w:sz w:val="28"/>
          <w:szCs w:val="28"/>
          <w14:ligatures w14:val="none"/>
        </w:rPr>
        <w:t>Motion Form</w:t>
      </w:r>
    </w:p>
    <w:p w14:paraId="38FD8B2D"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Check one: ￼</w:t>
      </w:r>
    </w:p>
    <w:p w14:paraId="71D108B9" w14:textId="77777777" w:rsidR="00015A5C" w:rsidRPr="00015A5C" w:rsidRDefault="00015A5C" w:rsidP="00015A5C">
      <w:pPr>
        <w:spacing w:after="0" w:line="240" w:lineRule="auto"/>
        <w:ind w:left="720" w:firstLine="720"/>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 xml:space="preserve">____Motion submitted by: </w:t>
      </w:r>
      <w:r w:rsidRPr="00015A5C">
        <w:rPr>
          <w:rFonts w:ascii="Times New Roman" w:eastAsia="Times New Roman" w:hAnsi="Times New Roman" w:cs="Times New Roman"/>
          <w:color w:val="000000"/>
          <w:kern w:val="0"/>
          <w:sz w:val="28"/>
          <w:szCs w:val="28"/>
          <w14:ligatures w14:val="none"/>
        </w:rPr>
        <w:t>Board - CoDA Inc.</w:t>
      </w:r>
    </w:p>
    <w:p w14:paraId="7B489711"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2AD85CBD" w14:textId="77777777" w:rsidR="00015A5C" w:rsidRPr="00015A5C" w:rsidRDefault="00015A5C" w:rsidP="00015A5C">
      <w:pPr>
        <w:spacing w:after="0" w:line="240" w:lineRule="auto"/>
        <w:ind w:left="720" w:firstLine="720"/>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____Motion submitted by:</w:t>
      </w:r>
      <w:r w:rsidRPr="00015A5C">
        <w:rPr>
          <w:rFonts w:ascii="Times New Roman" w:eastAsia="Times New Roman" w:hAnsi="Times New Roman" w:cs="Times New Roman"/>
          <w:color w:val="000000"/>
          <w:kern w:val="0"/>
          <w:sz w:val="28"/>
          <w:szCs w:val="28"/>
          <w14:ligatures w14:val="none"/>
        </w:rPr>
        <w:t xml:space="preserve"> Board - CoDA Resource Publishing (CoRe)</w:t>
      </w:r>
    </w:p>
    <w:p w14:paraId="496A9859"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1963786F" w14:textId="77777777" w:rsidR="00015A5C" w:rsidRPr="00015A5C" w:rsidRDefault="00015A5C" w:rsidP="00015A5C">
      <w:pPr>
        <w:spacing w:after="0" w:line="240" w:lineRule="auto"/>
        <w:ind w:left="720" w:firstLine="720"/>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_X_ Motion submitted by: </w:t>
      </w:r>
      <w:r w:rsidRPr="00015A5C">
        <w:rPr>
          <w:rFonts w:ascii="Times New Roman" w:eastAsia="Times New Roman" w:hAnsi="Times New Roman" w:cs="Times New Roman"/>
          <w:color w:val="000000"/>
          <w:kern w:val="0"/>
          <w:sz w:val="28"/>
          <w:szCs w:val="28"/>
          <w14:ligatures w14:val="none"/>
        </w:rPr>
        <w:t>(Committee)</w:t>
      </w:r>
    </w:p>
    <w:p w14:paraId="180FF598" w14:textId="77777777" w:rsidR="00015A5C" w:rsidRPr="00015A5C" w:rsidRDefault="00015A5C" w:rsidP="00015A5C">
      <w:pPr>
        <w:spacing w:after="0" w:line="240" w:lineRule="auto"/>
        <w:ind w:left="1440" w:firstLine="720"/>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color w:val="000000"/>
          <w:kern w:val="0"/>
          <w:sz w:val="28"/>
          <w:szCs w:val="28"/>
          <w14:ligatures w14:val="none"/>
        </w:rPr>
        <w:t xml:space="preserve">Committee Name: </w:t>
      </w:r>
      <w:r w:rsidRPr="00015A5C">
        <w:rPr>
          <w:rFonts w:ascii="Arial" w:eastAsia="Times New Roman" w:hAnsi="Arial" w:cs="Arial"/>
          <w:color w:val="000000"/>
          <w:kern w:val="0"/>
          <w:sz w:val="28"/>
          <w:szCs w:val="28"/>
          <w14:ligatures w14:val="none"/>
        </w:rPr>
        <w:t>Literature</w:t>
      </w:r>
    </w:p>
    <w:p w14:paraId="374D95B2"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3674A076" w14:textId="77777777" w:rsidR="00015A5C" w:rsidRPr="00015A5C" w:rsidRDefault="00015A5C" w:rsidP="00015A5C">
      <w:pPr>
        <w:spacing w:after="0" w:line="240" w:lineRule="auto"/>
        <w:ind w:left="720" w:firstLine="720"/>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 xml:space="preserve">____Motion submitted by: </w:t>
      </w:r>
      <w:r w:rsidRPr="00015A5C">
        <w:rPr>
          <w:rFonts w:ascii="Times New Roman" w:eastAsia="Times New Roman" w:hAnsi="Times New Roman" w:cs="Times New Roman"/>
          <w:color w:val="000000"/>
          <w:kern w:val="0"/>
          <w:sz w:val="28"/>
          <w:szCs w:val="28"/>
          <w14:ligatures w14:val="none"/>
        </w:rPr>
        <w:t>Recognized</w:t>
      </w:r>
      <w:r w:rsidRPr="00015A5C">
        <w:rPr>
          <w:rFonts w:ascii="Times New Roman" w:eastAsia="Times New Roman" w:hAnsi="Times New Roman" w:cs="Times New Roman"/>
          <w:b/>
          <w:bCs/>
          <w:color w:val="000000"/>
          <w:kern w:val="0"/>
          <w:sz w:val="28"/>
          <w:szCs w:val="28"/>
          <w14:ligatures w14:val="none"/>
        </w:rPr>
        <w:t xml:space="preserve"> </w:t>
      </w:r>
      <w:r w:rsidRPr="00015A5C">
        <w:rPr>
          <w:rFonts w:ascii="Times New Roman" w:eastAsia="Times New Roman" w:hAnsi="Times New Roman" w:cs="Times New Roman"/>
          <w:color w:val="000000"/>
          <w:kern w:val="0"/>
          <w:sz w:val="28"/>
          <w:szCs w:val="28"/>
          <w14:ligatures w14:val="none"/>
        </w:rPr>
        <w:t>Voting Entity (VE)</w:t>
      </w:r>
    </w:p>
    <w:p w14:paraId="333C9DB1" w14:textId="77777777" w:rsidR="00015A5C" w:rsidRPr="00015A5C" w:rsidRDefault="00015A5C" w:rsidP="00015A5C">
      <w:pPr>
        <w:spacing w:after="0" w:line="240" w:lineRule="auto"/>
        <w:ind w:left="1440" w:firstLine="720"/>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color w:val="000000"/>
          <w:kern w:val="0"/>
          <w:sz w:val="28"/>
          <w:szCs w:val="28"/>
          <w14:ligatures w14:val="none"/>
        </w:rPr>
        <w:t>VE Name: ______________________________</w:t>
      </w:r>
    </w:p>
    <w:p w14:paraId="377A6C70" w14:textId="77777777" w:rsidR="00015A5C" w:rsidRPr="00015A5C" w:rsidRDefault="00015A5C" w:rsidP="00015A5C">
      <w:pPr>
        <w:spacing w:after="0" w:line="240" w:lineRule="auto"/>
        <w:ind w:left="1440" w:firstLine="720"/>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color w:val="000000"/>
          <w:kern w:val="0"/>
          <w:sz w:val="28"/>
          <w:szCs w:val="28"/>
          <w14:ligatures w14:val="none"/>
        </w:rPr>
        <w:t>VE Group Conscience date ________________</w:t>
      </w:r>
    </w:p>
    <w:p w14:paraId="6E9ED60F" w14:textId="77777777" w:rsidR="00015A5C" w:rsidRPr="00015A5C" w:rsidRDefault="00015A5C" w:rsidP="00015A5C">
      <w:pPr>
        <w:spacing w:after="0" w:line="240" w:lineRule="auto"/>
        <w:ind w:left="1440" w:firstLine="720"/>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color w:val="000000"/>
          <w:kern w:val="0"/>
          <w:sz w:val="28"/>
          <w:szCs w:val="28"/>
          <w14:ligatures w14:val="none"/>
        </w:rPr>
        <w:t xml:space="preserve">Votes in Favor: ____ </w:t>
      </w:r>
      <w:r w:rsidRPr="00015A5C">
        <w:rPr>
          <w:rFonts w:ascii="Times New Roman" w:eastAsia="Times New Roman" w:hAnsi="Times New Roman" w:cs="Times New Roman"/>
          <w:color w:val="000000"/>
          <w:kern w:val="0"/>
          <w14:ligatures w14:val="none"/>
        </w:rPr>
        <w:tab/>
      </w:r>
      <w:r w:rsidRPr="00015A5C">
        <w:rPr>
          <w:rFonts w:ascii="Times New Roman" w:eastAsia="Times New Roman" w:hAnsi="Times New Roman" w:cs="Times New Roman"/>
          <w:color w:val="000000"/>
          <w:kern w:val="0"/>
          <w:sz w:val="28"/>
          <w:szCs w:val="28"/>
          <w14:ligatures w14:val="none"/>
        </w:rPr>
        <w:t xml:space="preserve">Against: ____ </w:t>
      </w:r>
      <w:r w:rsidRPr="00015A5C">
        <w:rPr>
          <w:rFonts w:ascii="Times New Roman" w:eastAsia="Times New Roman" w:hAnsi="Times New Roman" w:cs="Times New Roman"/>
          <w:color w:val="000000"/>
          <w:kern w:val="0"/>
          <w14:ligatures w14:val="none"/>
        </w:rPr>
        <w:tab/>
      </w:r>
      <w:r w:rsidRPr="00015A5C">
        <w:rPr>
          <w:rFonts w:ascii="Times New Roman" w:eastAsia="Times New Roman" w:hAnsi="Times New Roman" w:cs="Times New Roman"/>
          <w:color w:val="000000"/>
          <w:kern w:val="0"/>
          <w:sz w:val="28"/>
          <w:szCs w:val="28"/>
          <w14:ligatures w14:val="none"/>
        </w:rPr>
        <w:t>Abstentions: ____</w:t>
      </w:r>
    </w:p>
    <w:p w14:paraId="5E86E154" w14:textId="77777777" w:rsidR="00015A5C" w:rsidRPr="00015A5C" w:rsidRDefault="00015A5C" w:rsidP="00015A5C">
      <w:pPr>
        <w:numPr>
          <w:ilvl w:val="0"/>
          <w:numId w:val="1"/>
        </w:numPr>
        <w:spacing w:after="0" w:line="240" w:lineRule="auto"/>
        <w:ind w:left="2520"/>
        <w:textAlignment w:val="baseline"/>
        <w:rPr>
          <w:rFonts w:ascii="Times New Roman" w:eastAsia="Times New Roman" w:hAnsi="Times New Roman" w:cs="Times New Roman"/>
          <w:color w:val="000000"/>
          <w:kern w:val="0"/>
          <w:sz w:val="28"/>
          <w:szCs w:val="28"/>
          <w14:ligatures w14:val="none"/>
        </w:rPr>
      </w:pPr>
      <w:r w:rsidRPr="00015A5C">
        <w:rPr>
          <w:rFonts w:ascii="Times New Roman" w:eastAsia="Times New Roman" w:hAnsi="Times New Roman" w:cs="Times New Roman"/>
          <w:color w:val="000000"/>
          <w:kern w:val="0"/>
          <w:sz w:val="28"/>
          <w:szCs w:val="28"/>
          <w14:ligatures w14:val="none"/>
        </w:rPr>
        <w:t>Motions are to be submitted by the Chair of the VE\Intergroup preferably with a VE\Intergroup email address</w:t>
      </w:r>
    </w:p>
    <w:p w14:paraId="777F324C" w14:textId="77777777" w:rsidR="00015A5C" w:rsidRPr="00015A5C" w:rsidRDefault="00015A5C" w:rsidP="00015A5C">
      <w:pPr>
        <w:numPr>
          <w:ilvl w:val="0"/>
          <w:numId w:val="1"/>
        </w:numPr>
        <w:spacing w:after="0" w:line="240" w:lineRule="auto"/>
        <w:ind w:left="2520"/>
        <w:textAlignment w:val="baseline"/>
        <w:rPr>
          <w:rFonts w:ascii="Times New Roman" w:eastAsia="Times New Roman" w:hAnsi="Times New Roman" w:cs="Times New Roman"/>
          <w:color w:val="000000"/>
          <w:kern w:val="0"/>
          <w:sz w:val="28"/>
          <w:szCs w:val="28"/>
          <w14:ligatures w14:val="none"/>
        </w:rPr>
      </w:pPr>
      <w:r w:rsidRPr="00015A5C">
        <w:rPr>
          <w:rFonts w:ascii="Times New Roman" w:eastAsia="Times New Roman" w:hAnsi="Times New Roman" w:cs="Times New Roman"/>
          <w:color w:val="000000"/>
          <w:kern w:val="0"/>
          <w:sz w:val="28"/>
          <w:szCs w:val="28"/>
          <w14:ligatures w14:val="none"/>
        </w:rPr>
        <w:t>A copy of the minutes on when the Group Conscience was held needs to be submitted with the motion</w:t>
      </w:r>
    </w:p>
    <w:p w14:paraId="65B98531"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Submitted Date: ________________________</w:t>
      </w:r>
    </w:p>
    <w:p w14:paraId="1937A51C"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06C5E3C4"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u w:val="single"/>
          <w14:ligatures w14:val="none"/>
        </w:rPr>
        <w:t>IMPORTANT DEADLINES</w:t>
      </w:r>
      <w:r w:rsidRPr="00015A5C">
        <w:rPr>
          <w:rFonts w:ascii="Times New Roman" w:eastAsia="Times New Roman" w:hAnsi="Times New Roman" w:cs="Times New Roman"/>
          <w:b/>
          <w:bCs/>
          <w:color w:val="000000"/>
          <w:kern w:val="0"/>
          <w:sz w:val="28"/>
          <w:szCs w:val="28"/>
          <w14:ligatures w14:val="none"/>
        </w:rPr>
        <w:t>:</w:t>
      </w:r>
    </w:p>
    <w:p w14:paraId="70BF7958" w14:textId="77777777" w:rsidR="00015A5C" w:rsidRPr="00015A5C" w:rsidRDefault="00015A5C" w:rsidP="00015A5C">
      <w:pPr>
        <w:numPr>
          <w:ilvl w:val="0"/>
          <w:numId w:val="2"/>
        </w:numPr>
        <w:spacing w:after="0" w:line="240" w:lineRule="auto"/>
        <w:textAlignment w:val="baseline"/>
        <w:rPr>
          <w:rFonts w:ascii="Arial" w:eastAsia="Times New Roman" w:hAnsi="Arial" w:cs="Arial"/>
          <w:color w:val="000000"/>
          <w:kern w:val="0"/>
          <w14:ligatures w14:val="none"/>
        </w:rPr>
      </w:pPr>
      <w:r w:rsidRPr="00015A5C">
        <w:rPr>
          <w:rFonts w:ascii="Times New Roman" w:eastAsia="Times New Roman" w:hAnsi="Times New Roman" w:cs="Times New Roman"/>
          <w:b/>
          <w:bCs/>
          <w:color w:val="000000"/>
          <w:kern w:val="0"/>
          <w14:ligatures w14:val="none"/>
        </w:rPr>
        <w:t>Motions</w:t>
      </w:r>
      <w:r w:rsidRPr="00015A5C">
        <w:rPr>
          <w:rFonts w:ascii="Times New Roman" w:eastAsia="Times New Roman" w:hAnsi="Times New Roman" w:cs="Times New Roman"/>
          <w:color w:val="000000"/>
          <w:kern w:val="0"/>
          <w14:ligatures w14:val="none"/>
        </w:rPr>
        <w:t xml:space="preserve"> are due </w:t>
      </w:r>
      <w:r w:rsidRPr="00015A5C">
        <w:rPr>
          <w:rFonts w:ascii="Times New Roman" w:eastAsia="Times New Roman" w:hAnsi="Times New Roman" w:cs="Times New Roman"/>
          <w:b/>
          <w:bCs/>
          <w:color w:val="000000"/>
          <w:kern w:val="0"/>
          <w14:ligatures w14:val="none"/>
        </w:rPr>
        <w:t>75 days</w:t>
      </w:r>
      <w:r w:rsidRPr="00015A5C">
        <w:rPr>
          <w:rFonts w:ascii="Times New Roman" w:eastAsia="Times New Roman" w:hAnsi="Times New Roman" w:cs="Times New Roman"/>
          <w:color w:val="000000"/>
          <w:kern w:val="0"/>
          <w14:ligatures w14:val="none"/>
        </w:rPr>
        <w:t xml:space="preserve"> prior to CSC which for this year is </w:t>
      </w:r>
      <w:r w:rsidRPr="00015A5C">
        <w:rPr>
          <w:rFonts w:ascii="Times New Roman" w:eastAsia="Times New Roman" w:hAnsi="Times New Roman" w:cs="Times New Roman"/>
          <w:b/>
          <w:bCs/>
          <w:color w:val="000000"/>
          <w:kern w:val="0"/>
          <w14:ligatures w14:val="none"/>
        </w:rPr>
        <w:t>Wednesday, 2025 July 23</w:t>
      </w:r>
      <w:r w:rsidRPr="00015A5C">
        <w:rPr>
          <w:rFonts w:ascii="Times New Roman" w:eastAsia="Times New Roman" w:hAnsi="Times New Roman" w:cs="Times New Roman"/>
          <w:color w:val="000000"/>
          <w:kern w:val="0"/>
          <w14:ligatures w14:val="none"/>
        </w:rPr>
        <w:t>.</w:t>
      </w:r>
    </w:p>
    <w:p w14:paraId="7C9F0613" w14:textId="77777777" w:rsidR="00015A5C" w:rsidRPr="00015A5C" w:rsidRDefault="00015A5C" w:rsidP="00015A5C">
      <w:pPr>
        <w:numPr>
          <w:ilvl w:val="0"/>
          <w:numId w:val="2"/>
        </w:numPr>
        <w:spacing w:after="0" w:line="240" w:lineRule="auto"/>
        <w:textAlignment w:val="baseline"/>
        <w:rPr>
          <w:rFonts w:ascii="Arial" w:eastAsia="Times New Roman" w:hAnsi="Arial" w:cs="Arial"/>
          <w:color w:val="000000"/>
          <w:kern w:val="0"/>
          <w14:ligatures w14:val="none"/>
        </w:rPr>
      </w:pPr>
      <w:r w:rsidRPr="00015A5C">
        <w:rPr>
          <w:rFonts w:ascii="Times New Roman" w:eastAsia="Times New Roman" w:hAnsi="Times New Roman" w:cs="Times New Roman"/>
          <w:b/>
          <w:bCs/>
          <w:color w:val="000000"/>
          <w:kern w:val="0"/>
          <w14:ligatures w14:val="none"/>
        </w:rPr>
        <w:t xml:space="preserve">Bylaw </w:t>
      </w:r>
      <w:r w:rsidRPr="00015A5C">
        <w:rPr>
          <w:rFonts w:ascii="Times New Roman" w:eastAsia="Times New Roman" w:hAnsi="Times New Roman" w:cs="Times New Roman"/>
          <w:color w:val="000000"/>
          <w:kern w:val="0"/>
          <w14:ligatures w14:val="none"/>
        </w:rPr>
        <w:t xml:space="preserve">changes/amendments are due </w:t>
      </w:r>
      <w:r w:rsidRPr="00015A5C">
        <w:rPr>
          <w:rFonts w:ascii="Times New Roman" w:eastAsia="Times New Roman" w:hAnsi="Times New Roman" w:cs="Times New Roman"/>
          <w:b/>
          <w:bCs/>
          <w:color w:val="000000"/>
          <w:kern w:val="0"/>
          <w14:ligatures w14:val="none"/>
        </w:rPr>
        <w:t>75 days</w:t>
      </w:r>
      <w:r w:rsidRPr="00015A5C">
        <w:rPr>
          <w:rFonts w:ascii="Times New Roman" w:eastAsia="Times New Roman" w:hAnsi="Times New Roman" w:cs="Times New Roman"/>
          <w:color w:val="000000"/>
          <w:kern w:val="0"/>
          <w14:ligatures w14:val="none"/>
        </w:rPr>
        <w:t xml:space="preserve"> before CSC which for this year is </w:t>
      </w:r>
      <w:r w:rsidRPr="00015A5C">
        <w:rPr>
          <w:rFonts w:ascii="Times New Roman" w:eastAsia="Times New Roman" w:hAnsi="Times New Roman" w:cs="Times New Roman"/>
          <w:b/>
          <w:bCs/>
          <w:color w:val="000000"/>
          <w:kern w:val="0"/>
          <w14:ligatures w14:val="none"/>
        </w:rPr>
        <w:t>Wednesday, 2025 July 23</w:t>
      </w:r>
      <w:r w:rsidRPr="00015A5C">
        <w:rPr>
          <w:rFonts w:ascii="Times New Roman" w:eastAsia="Times New Roman" w:hAnsi="Times New Roman" w:cs="Times New Roman"/>
          <w:color w:val="000000"/>
          <w:kern w:val="0"/>
          <w14:ligatures w14:val="none"/>
        </w:rPr>
        <w:t xml:space="preserve"> These changes/amendments cannot be brought to the floor if this deadline not met. In accordance with our Fellowship Service Manual (FSM) and CoDA Bylaws, Bylaw amendments are to be submitted to the Board Secretary: </w:t>
      </w:r>
      <w:hyperlink r:id="rId6" w:history="1">
        <w:r w:rsidRPr="00015A5C">
          <w:rPr>
            <w:rFonts w:ascii="Times New Roman" w:eastAsia="Times New Roman" w:hAnsi="Times New Roman" w:cs="Times New Roman"/>
            <w:color w:val="0000FF"/>
            <w:kern w:val="0"/>
            <w:u w:val="single"/>
            <w14:ligatures w14:val="none"/>
          </w:rPr>
          <w:t>secretary@coda.org</w:t>
        </w:r>
      </w:hyperlink>
      <w:r w:rsidRPr="00015A5C">
        <w:rPr>
          <w:rFonts w:ascii="Times New Roman" w:eastAsia="Times New Roman" w:hAnsi="Times New Roman" w:cs="Times New Roman"/>
          <w:color w:val="000000"/>
          <w:kern w:val="0"/>
          <w14:ligatures w14:val="none"/>
        </w:rPr>
        <w:t>.</w:t>
      </w:r>
    </w:p>
    <w:p w14:paraId="7BB8F053" w14:textId="77777777" w:rsidR="00015A5C" w:rsidRPr="00015A5C" w:rsidRDefault="00015A5C" w:rsidP="00015A5C">
      <w:pPr>
        <w:numPr>
          <w:ilvl w:val="0"/>
          <w:numId w:val="2"/>
        </w:numPr>
        <w:spacing w:after="0" w:line="240" w:lineRule="auto"/>
        <w:textAlignment w:val="baseline"/>
        <w:rPr>
          <w:rFonts w:ascii="Arial" w:eastAsia="Times New Roman" w:hAnsi="Arial" w:cs="Arial"/>
          <w:color w:val="000000"/>
          <w:kern w:val="0"/>
          <w14:ligatures w14:val="none"/>
        </w:rPr>
      </w:pPr>
      <w:r w:rsidRPr="00015A5C">
        <w:rPr>
          <w:rFonts w:ascii="Times New Roman" w:eastAsia="Times New Roman" w:hAnsi="Times New Roman" w:cs="Times New Roman"/>
          <w:b/>
          <w:bCs/>
          <w:color w:val="000000"/>
          <w:kern w:val="0"/>
          <w14:ligatures w14:val="none"/>
        </w:rPr>
        <w:t xml:space="preserve">Revisions </w:t>
      </w:r>
      <w:r w:rsidRPr="00015A5C">
        <w:rPr>
          <w:rFonts w:ascii="Times New Roman" w:eastAsia="Times New Roman" w:hAnsi="Times New Roman" w:cs="Times New Roman"/>
          <w:color w:val="000000"/>
          <w:kern w:val="0"/>
          <w14:ligatures w14:val="none"/>
        </w:rPr>
        <w:t>are due</w:t>
      </w:r>
      <w:r w:rsidRPr="00015A5C">
        <w:rPr>
          <w:rFonts w:ascii="Times New Roman" w:eastAsia="Times New Roman" w:hAnsi="Times New Roman" w:cs="Times New Roman"/>
          <w:b/>
          <w:bCs/>
          <w:color w:val="000000"/>
          <w:kern w:val="0"/>
          <w14:ligatures w14:val="none"/>
        </w:rPr>
        <w:t xml:space="preserve"> 60 days </w:t>
      </w:r>
      <w:r w:rsidRPr="00015A5C">
        <w:rPr>
          <w:rFonts w:ascii="Times New Roman" w:eastAsia="Times New Roman" w:hAnsi="Times New Roman" w:cs="Times New Roman"/>
          <w:color w:val="000000"/>
          <w:kern w:val="0"/>
          <w14:ligatures w14:val="none"/>
        </w:rPr>
        <w:t>prior to CSC which for this year is</w:t>
      </w:r>
      <w:r w:rsidRPr="00015A5C">
        <w:rPr>
          <w:rFonts w:ascii="Times New Roman" w:eastAsia="Times New Roman" w:hAnsi="Times New Roman" w:cs="Times New Roman"/>
          <w:b/>
          <w:bCs/>
          <w:color w:val="000000"/>
          <w:kern w:val="0"/>
          <w14:ligatures w14:val="none"/>
        </w:rPr>
        <w:t xml:space="preserve"> Thursday, 2025 August 7.</w:t>
      </w:r>
    </w:p>
    <w:p w14:paraId="00E88FE0" w14:textId="77777777" w:rsidR="00015A5C" w:rsidRPr="00015A5C" w:rsidRDefault="00015A5C" w:rsidP="00015A5C">
      <w:pPr>
        <w:spacing w:after="0" w:line="240" w:lineRule="auto"/>
        <w:jc w:val="both"/>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ab/>
      </w:r>
    </w:p>
    <w:p w14:paraId="74E43141"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 xml:space="preserve">Motion Number:  1. </w:t>
      </w:r>
      <w:proofErr w:type="gramStart"/>
      <w:r w:rsidRPr="00015A5C">
        <w:rPr>
          <w:rFonts w:ascii="Times New Roman" w:eastAsia="Times New Roman" w:hAnsi="Times New Roman" w:cs="Times New Roman"/>
          <w:b/>
          <w:bCs/>
          <w:color w:val="000000"/>
          <w:kern w:val="0"/>
          <w:sz w:val="28"/>
          <w:szCs w:val="28"/>
          <w14:ligatures w14:val="none"/>
        </w:rPr>
        <w:t>(  X  )</w:t>
      </w:r>
      <w:proofErr w:type="gramEnd"/>
      <w:r w:rsidRPr="00015A5C">
        <w:rPr>
          <w:rFonts w:ascii="Times New Roman" w:eastAsia="Times New Roman" w:hAnsi="Times New Roman" w:cs="Times New Roman"/>
          <w:b/>
          <w:bCs/>
          <w:color w:val="000000"/>
          <w:kern w:val="0"/>
          <w:sz w:val="28"/>
          <w:szCs w:val="28"/>
          <w14:ligatures w14:val="none"/>
        </w:rPr>
        <w:t xml:space="preserve"> 2. </w:t>
      </w:r>
      <w:proofErr w:type="gramStart"/>
      <w:r w:rsidRPr="00015A5C">
        <w:rPr>
          <w:rFonts w:ascii="Times New Roman" w:eastAsia="Times New Roman" w:hAnsi="Times New Roman" w:cs="Times New Roman"/>
          <w:b/>
          <w:bCs/>
          <w:color w:val="000000"/>
          <w:kern w:val="0"/>
          <w:sz w:val="28"/>
          <w:szCs w:val="28"/>
          <w14:ligatures w14:val="none"/>
        </w:rPr>
        <w:t>(    )</w:t>
      </w:r>
      <w:proofErr w:type="gramEnd"/>
      <w:r w:rsidRPr="00015A5C">
        <w:rPr>
          <w:rFonts w:ascii="Times New Roman" w:eastAsia="Times New Roman" w:hAnsi="Times New Roman" w:cs="Times New Roman"/>
          <w:b/>
          <w:bCs/>
          <w:color w:val="000000"/>
          <w:kern w:val="0"/>
          <w:sz w:val="28"/>
          <w:szCs w:val="28"/>
          <w14:ligatures w14:val="none"/>
        </w:rPr>
        <w:t xml:space="preserve">  3. </w:t>
      </w:r>
      <w:proofErr w:type="gramStart"/>
      <w:r w:rsidRPr="00015A5C">
        <w:rPr>
          <w:rFonts w:ascii="Times New Roman" w:eastAsia="Times New Roman" w:hAnsi="Times New Roman" w:cs="Times New Roman"/>
          <w:b/>
          <w:bCs/>
          <w:color w:val="000000"/>
          <w:kern w:val="0"/>
          <w:sz w:val="28"/>
          <w:szCs w:val="28"/>
          <w14:ligatures w14:val="none"/>
        </w:rPr>
        <w:t>(    )</w:t>
      </w:r>
      <w:proofErr w:type="gramEnd"/>
      <w:r w:rsidRPr="00015A5C">
        <w:rPr>
          <w:rFonts w:ascii="Times New Roman" w:eastAsia="Times New Roman" w:hAnsi="Times New Roman" w:cs="Times New Roman"/>
          <w:b/>
          <w:bCs/>
          <w:color w:val="000000"/>
          <w:kern w:val="0"/>
          <w:sz w:val="28"/>
          <w:szCs w:val="28"/>
          <w14:ligatures w14:val="none"/>
        </w:rPr>
        <w:t xml:space="preserve">  </w:t>
      </w:r>
      <w:proofErr w:type="gramStart"/>
      <w:r w:rsidRPr="00015A5C">
        <w:rPr>
          <w:rFonts w:ascii="Times New Roman" w:eastAsia="Times New Roman" w:hAnsi="Times New Roman" w:cs="Times New Roman"/>
          <w:b/>
          <w:bCs/>
          <w:color w:val="000000"/>
          <w:kern w:val="0"/>
          <w:sz w:val="28"/>
          <w:szCs w:val="28"/>
          <w14:ligatures w14:val="none"/>
        </w:rPr>
        <w:t>4.(</w:t>
      </w:r>
      <w:proofErr w:type="gramEnd"/>
      <w:r w:rsidRPr="00015A5C">
        <w:rPr>
          <w:rFonts w:ascii="Times New Roman" w:eastAsia="Times New Roman" w:hAnsi="Times New Roman" w:cs="Times New Roman"/>
          <w:b/>
          <w:bCs/>
          <w:color w:val="000000"/>
          <w:kern w:val="0"/>
          <w:sz w:val="28"/>
          <w:szCs w:val="28"/>
          <w14:ligatures w14:val="none"/>
        </w:rPr>
        <w:t xml:space="preserve">  </w:t>
      </w:r>
      <w:proofErr w:type="gramStart"/>
      <w:r w:rsidRPr="00015A5C">
        <w:rPr>
          <w:rFonts w:ascii="Times New Roman" w:eastAsia="Times New Roman" w:hAnsi="Times New Roman" w:cs="Times New Roman"/>
          <w:b/>
          <w:bCs/>
          <w:color w:val="000000"/>
          <w:kern w:val="0"/>
          <w:sz w:val="28"/>
          <w:szCs w:val="28"/>
          <w14:ligatures w14:val="none"/>
        </w:rPr>
        <w:t>  )</w:t>
      </w:r>
      <w:proofErr w:type="gramEnd"/>
      <w:r w:rsidRPr="00015A5C">
        <w:rPr>
          <w:rFonts w:ascii="Times New Roman" w:eastAsia="Times New Roman" w:hAnsi="Times New Roman" w:cs="Times New Roman"/>
          <w:b/>
          <w:bCs/>
          <w:color w:val="000000"/>
          <w:kern w:val="0"/>
          <w:sz w:val="28"/>
          <w:szCs w:val="28"/>
          <w14:ligatures w14:val="none"/>
        </w:rPr>
        <w:t xml:space="preserve"> 5. </w:t>
      </w:r>
      <w:proofErr w:type="gramStart"/>
      <w:r w:rsidRPr="00015A5C">
        <w:rPr>
          <w:rFonts w:ascii="Times New Roman" w:eastAsia="Times New Roman" w:hAnsi="Times New Roman" w:cs="Times New Roman"/>
          <w:b/>
          <w:bCs/>
          <w:color w:val="000000"/>
          <w:kern w:val="0"/>
          <w:sz w:val="28"/>
          <w:szCs w:val="28"/>
          <w14:ligatures w14:val="none"/>
        </w:rPr>
        <w:t>(    )</w:t>
      </w:r>
      <w:proofErr w:type="gramEnd"/>
      <w:r w:rsidRPr="00015A5C">
        <w:rPr>
          <w:rFonts w:ascii="Times New Roman" w:eastAsia="Times New Roman" w:hAnsi="Times New Roman" w:cs="Times New Roman"/>
          <w:b/>
          <w:bCs/>
          <w:color w:val="000000"/>
          <w:kern w:val="0"/>
          <w:sz w:val="28"/>
          <w:szCs w:val="28"/>
          <w14:ligatures w14:val="none"/>
        </w:rPr>
        <w:t xml:space="preserve">      </w:t>
      </w:r>
      <w:proofErr w:type="gramStart"/>
      <w:r w:rsidRPr="00015A5C">
        <w:rPr>
          <w:rFonts w:ascii="Times New Roman" w:eastAsia="Times New Roman" w:hAnsi="Times New Roman" w:cs="Times New Roman"/>
          <w:b/>
          <w:bCs/>
          <w:color w:val="000000"/>
          <w:kern w:val="0"/>
          <w:sz w:val="28"/>
          <w:szCs w:val="28"/>
          <w14:ligatures w14:val="none"/>
        </w:rPr>
        <w:t xml:space="preserve">   (</w:t>
      </w:r>
      <w:proofErr w:type="gramEnd"/>
      <w:r w:rsidRPr="00015A5C">
        <w:rPr>
          <w:rFonts w:ascii="Times New Roman" w:eastAsia="Times New Roman" w:hAnsi="Times New Roman" w:cs="Times New Roman"/>
          <w:b/>
          <w:bCs/>
          <w:color w:val="000000"/>
          <w:kern w:val="0"/>
          <w:sz w:val="28"/>
          <w:szCs w:val="28"/>
          <w14:ligatures w14:val="none"/>
        </w:rPr>
        <w:t>Check One)</w:t>
      </w:r>
    </w:p>
    <w:p w14:paraId="7142833F"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ab/>
      </w:r>
    </w:p>
    <w:p w14:paraId="1FB1FE33"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lastRenderedPageBreak/>
        <w:t>Revision #: _____________</w:t>
      </w:r>
      <w:r w:rsidRPr="00015A5C">
        <w:rPr>
          <w:rFonts w:ascii="Times New Roman" w:eastAsia="Times New Roman" w:hAnsi="Times New Roman" w:cs="Times New Roman"/>
          <w:b/>
          <w:bCs/>
          <w:color w:val="000000"/>
          <w:kern w:val="0"/>
          <w:sz w:val="28"/>
          <w:szCs w:val="28"/>
          <w14:ligatures w14:val="none"/>
        </w:rPr>
        <w:tab/>
      </w:r>
      <w:r w:rsidRPr="00015A5C">
        <w:rPr>
          <w:rFonts w:ascii="Times New Roman" w:eastAsia="Times New Roman" w:hAnsi="Times New Roman" w:cs="Times New Roman"/>
          <w:b/>
          <w:bCs/>
          <w:color w:val="000000"/>
          <w:kern w:val="0"/>
          <w:sz w:val="28"/>
          <w:szCs w:val="28"/>
          <w14:ligatures w14:val="none"/>
        </w:rPr>
        <w:tab/>
        <w:t>Revision Date: _________________</w:t>
      </w:r>
    </w:p>
    <w:p w14:paraId="0A71BD2D"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4873283C"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Note:</w:t>
      </w:r>
      <w:r w:rsidRPr="00015A5C">
        <w:rPr>
          <w:rFonts w:ascii="Times New Roman" w:eastAsia="Times New Roman" w:hAnsi="Times New Roman" w:cs="Times New Roman"/>
          <w:color w:val="000000"/>
          <w:kern w:val="0"/>
          <w14:ligatures w14:val="none"/>
        </w:rPr>
        <w:t xml:space="preserve"> Please refrain from using CoDA acronyms such as VE, CEC, IMC, etc. when completing this form unless you make a reference such as: CoDA Events Committee (CEC) then use CEC.</w:t>
      </w:r>
    </w:p>
    <w:p w14:paraId="04DB6B2E"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70AB6DF8"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 xml:space="preserve">Motion Name: </w:t>
      </w:r>
      <w:r w:rsidRPr="00015A5C">
        <w:rPr>
          <w:rFonts w:ascii="Arial" w:eastAsia="Times New Roman" w:hAnsi="Arial" w:cs="Arial"/>
          <w:color w:val="000000"/>
          <w:kern w:val="0"/>
          <w14:ligatures w14:val="none"/>
        </w:rPr>
        <w:t xml:space="preserve">Proposed new booklet for publication, </w:t>
      </w:r>
      <w:r w:rsidRPr="00015A5C">
        <w:rPr>
          <w:rFonts w:ascii="Arial" w:eastAsia="Times New Roman" w:hAnsi="Arial" w:cs="Arial"/>
          <w:i/>
          <w:iCs/>
          <w:color w:val="000000"/>
          <w:kern w:val="0"/>
          <w14:ligatures w14:val="none"/>
        </w:rPr>
        <w:t>The Twelve Service Concepts: Working Together</w:t>
      </w:r>
    </w:p>
    <w:p w14:paraId="7BA6AE03"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446EB116"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 xml:space="preserve">Motion </w:t>
      </w:r>
      <w:r w:rsidRPr="00015A5C">
        <w:rPr>
          <w:rFonts w:ascii="Times New Roman" w:eastAsia="Times New Roman" w:hAnsi="Times New Roman" w:cs="Times New Roman"/>
          <w:b/>
          <w:bCs/>
          <w:color w:val="000000"/>
          <w:kern w:val="0"/>
          <w14:ligatures w14:val="none"/>
        </w:rPr>
        <w:t xml:space="preserve">– </w:t>
      </w:r>
      <w:r w:rsidRPr="00015A5C">
        <w:rPr>
          <w:rFonts w:ascii="Times New Roman" w:eastAsia="Times New Roman" w:hAnsi="Times New Roman" w:cs="Times New Roman"/>
          <w:color w:val="000000"/>
          <w:kern w:val="0"/>
          <w14:ligatures w14:val="none"/>
        </w:rPr>
        <w:t>In this section write exactly what the motion is. Do NOT attach a file. (If the motion is to change something in the FSM, be sure to write exactly how the wording should appear in the FSM)</w:t>
      </w:r>
      <w:r w:rsidRPr="00015A5C">
        <w:rPr>
          <w:rFonts w:ascii="Times New Roman" w:eastAsia="Times New Roman" w:hAnsi="Times New Roman" w:cs="Times New Roman"/>
          <w:b/>
          <w:bCs/>
          <w:color w:val="000000"/>
          <w:kern w:val="0"/>
          <w14:ligatures w14:val="none"/>
        </w:rPr>
        <w:t>: </w:t>
      </w:r>
    </w:p>
    <w:p w14:paraId="658C668A"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5646BC42"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Arial" w:eastAsia="Times New Roman" w:hAnsi="Arial" w:cs="Arial"/>
          <w:color w:val="000000"/>
          <w:kern w:val="0"/>
          <w14:ligatures w14:val="none"/>
        </w:rPr>
        <w:t xml:space="preserve">The CoDA Literature Committee requests the CoDA Service Conference to endorse a new booklet for publication in 2025, </w:t>
      </w:r>
      <w:r w:rsidRPr="00015A5C">
        <w:rPr>
          <w:rFonts w:ascii="Arial" w:eastAsia="Times New Roman" w:hAnsi="Arial" w:cs="Arial"/>
          <w:i/>
          <w:iCs/>
          <w:color w:val="000000"/>
          <w:kern w:val="0"/>
          <w14:ligatures w14:val="none"/>
        </w:rPr>
        <w:t>The Twelve Service Concepts: Working Together.</w:t>
      </w:r>
    </w:p>
    <w:p w14:paraId="72B1210A"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104D8083"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Arial" w:eastAsia="Times New Roman" w:hAnsi="Arial" w:cs="Arial"/>
          <w:color w:val="000000"/>
          <w:kern w:val="0"/>
          <w14:ligatures w14:val="none"/>
        </w:rPr>
        <w:t>See PDF file of the booklet</w:t>
      </w:r>
    </w:p>
    <w:p w14:paraId="0847C915"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44F9D38A"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Intent, background, other pertinent information (Do NOT attach a file. If you have reference documents, please embed them here): </w:t>
      </w:r>
    </w:p>
    <w:p w14:paraId="3F3535B7"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775A8C7D"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Arial" w:eastAsia="Times New Roman" w:hAnsi="Arial" w:cs="Arial"/>
          <w:i/>
          <w:iCs/>
          <w:color w:val="000000"/>
          <w:kern w:val="0"/>
          <w14:ligatures w14:val="none"/>
        </w:rPr>
        <w:t xml:space="preserve">The Twelve Service Concepts: Working Together, </w:t>
      </w:r>
      <w:r w:rsidRPr="00015A5C">
        <w:rPr>
          <w:rFonts w:ascii="Arial" w:eastAsia="Times New Roman" w:hAnsi="Arial" w:cs="Arial"/>
          <w:color w:val="231F20"/>
          <w:kern w:val="0"/>
          <w14:ligatures w14:val="none"/>
        </w:rPr>
        <w:t>is meant to help us understand the spiritual principles found within CoDA’s Twelve Service Concepts. It provides guidance for the ongoing interactions taking place as we cooperatively provide service within the CoDA Fellowship.</w:t>
      </w:r>
      <w:r w:rsidRPr="00015A5C">
        <w:rPr>
          <w:rFonts w:ascii="Arial" w:eastAsia="Times New Roman" w:hAnsi="Arial" w:cs="Arial"/>
          <w:color w:val="000000"/>
          <w:kern w:val="0"/>
          <w14:ligatures w14:val="none"/>
        </w:rPr>
        <w:t> </w:t>
      </w:r>
    </w:p>
    <w:p w14:paraId="67CC7D89" w14:textId="77777777" w:rsidR="00015A5C" w:rsidRPr="00015A5C" w:rsidRDefault="00015A5C" w:rsidP="00015A5C">
      <w:pPr>
        <w:spacing w:before="182" w:after="0" w:line="240" w:lineRule="auto"/>
        <w:ind w:right="-30"/>
        <w:rPr>
          <w:rFonts w:ascii="Times New Roman" w:eastAsia="Times New Roman" w:hAnsi="Times New Roman" w:cs="Times New Roman"/>
          <w:color w:val="000000"/>
          <w:kern w:val="0"/>
          <w14:ligatures w14:val="none"/>
        </w:rPr>
      </w:pPr>
      <w:r w:rsidRPr="00015A5C">
        <w:rPr>
          <w:rFonts w:ascii="Arial" w:eastAsia="Times New Roman" w:hAnsi="Arial" w:cs="Arial"/>
          <w:color w:val="231F20"/>
          <w:kern w:val="0"/>
          <w14:ligatures w14:val="none"/>
        </w:rPr>
        <w:t xml:space="preserve">Structured as a study guide, this booklet is intended to be useful to individual CoDA members and service groups seeking to deepen their understanding of </w:t>
      </w:r>
      <w:r w:rsidRPr="00015A5C">
        <w:rPr>
          <w:rFonts w:ascii="Arial" w:eastAsia="Times New Roman" w:hAnsi="Arial" w:cs="Arial"/>
          <w:i/>
          <w:iCs/>
          <w:color w:val="231F20"/>
          <w:kern w:val="0"/>
          <w14:ligatures w14:val="none"/>
        </w:rPr>
        <w:t>The Twelve Service Concepts</w:t>
      </w:r>
      <w:r w:rsidRPr="00015A5C">
        <w:rPr>
          <w:rFonts w:ascii="Arial" w:eastAsia="Times New Roman" w:hAnsi="Arial" w:cs="Arial"/>
          <w:color w:val="231F20"/>
          <w:kern w:val="0"/>
          <w14:ligatures w14:val="none"/>
        </w:rPr>
        <w:t xml:space="preserve"> and how service enhances recovery. Each concept has its own section that includes the main points within the concept, writing about the main points, a summary, spiritual principles, and study questions. </w:t>
      </w:r>
    </w:p>
    <w:p w14:paraId="2AF8E0CA" w14:textId="77777777" w:rsidR="00015A5C" w:rsidRPr="00015A5C" w:rsidRDefault="00015A5C" w:rsidP="00015A5C">
      <w:pPr>
        <w:spacing w:before="182" w:after="0" w:line="240" w:lineRule="auto"/>
        <w:ind w:right="-30"/>
        <w:rPr>
          <w:rFonts w:ascii="Times New Roman" w:eastAsia="Times New Roman" w:hAnsi="Times New Roman" w:cs="Times New Roman"/>
          <w:color w:val="000000"/>
          <w:kern w:val="0"/>
          <w14:ligatures w14:val="none"/>
        </w:rPr>
      </w:pPr>
      <w:r w:rsidRPr="00015A5C">
        <w:rPr>
          <w:rFonts w:ascii="Arial" w:eastAsia="Times New Roman" w:hAnsi="Arial" w:cs="Arial"/>
          <w:color w:val="231F20"/>
          <w:kern w:val="0"/>
          <w14:ligatures w14:val="none"/>
        </w:rPr>
        <w:t>The booklet contains the following Working Together Prayer:</w:t>
      </w:r>
    </w:p>
    <w:p w14:paraId="28D46E11" w14:textId="77777777" w:rsidR="00015A5C" w:rsidRPr="00015A5C" w:rsidRDefault="00015A5C" w:rsidP="00015A5C">
      <w:pPr>
        <w:spacing w:before="40" w:after="0" w:line="240" w:lineRule="auto"/>
        <w:rPr>
          <w:rFonts w:ascii="Times New Roman" w:eastAsia="Times New Roman" w:hAnsi="Times New Roman" w:cs="Times New Roman"/>
          <w:color w:val="000000"/>
          <w:kern w:val="0"/>
          <w14:ligatures w14:val="none"/>
        </w:rPr>
      </w:pPr>
      <w:r w:rsidRPr="00015A5C">
        <w:rPr>
          <w:rFonts w:ascii="Arial" w:eastAsia="Times New Roman" w:hAnsi="Arial" w:cs="Arial"/>
          <w:i/>
          <w:iCs/>
          <w:color w:val="231F20"/>
          <w:kern w:val="0"/>
          <w14:ligatures w14:val="none"/>
        </w:rPr>
        <w:t>Higher Power, guide us in our service work. May we participate in the group conscience with emotional sobriety and integrity. Grant us a loving spirit of responsibility and collaboration as we work together for the benefit of CoDA as a whole. As our recovery deepens in service, may we grow within the unity of the Fellowship.</w:t>
      </w:r>
    </w:p>
    <w:p w14:paraId="788F3CFE"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2A23CCAB"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Remarks: </w:t>
      </w:r>
    </w:p>
    <w:p w14:paraId="3A6F8148"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62BF73BB"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Arial" w:eastAsia="Times New Roman" w:hAnsi="Arial" w:cs="Arial"/>
          <w:color w:val="000000"/>
          <w:kern w:val="0"/>
          <w14:ligatures w14:val="none"/>
        </w:rPr>
        <w:t>We appreciate</w:t>
      </w:r>
      <w:r w:rsidRPr="00015A5C">
        <w:rPr>
          <w:rFonts w:ascii="Arial" w:eastAsia="Times New Roman" w:hAnsi="Arial" w:cs="Arial"/>
          <w:i/>
          <w:iCs/>
          <w:color w:val="000000"/>
          <w:kern w:val="0"/>
          <w14:ligatures w14:val="none"/>
        </w:rPr>
        <w:t xml:space="preserve"> The Twelve Service Concepts: Alive and Strong,</w:t>
      </w:r>
      <w:r w:rsidRPr="00015A5C">
        <w:rPr>
          <w:rFonts w:ascii="Arial" w:eastAsia="Times New Roman" w:hAnsi="Arial" w:cs="Arial"/>
          <w:color w:val="000000"/>
          <w:kern w:val="0"/>
          <w14:ligatures w14:val="none"/>
        </w:rPr>
        <w:t xml:space="preserve"> which inspired our committee to take another look at the spiritual principles contained in our service concepts. </w:t>
      </w:r>
    </w:p>
    <w:p w14:paraId="65C7BF32"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3AFEE171" w14:textId="77777777" w:rsidR="00015A5C" w:rsidRPr="00015A5C" w:rsidRDefault="00015A5C" w:rsidP="00015A5C">
      <w:pPr>
        <w:spacing w:after="0" w:line="240" w:lineRule="auto"/>
        <w:ind w:right="-30"/>
        <w:rPr>
          <w:rFonts w:ascii="Times New Roman" w:eastAsia="Times New Roman" w:hAnsi="Times New Roman" w:cs="Times New Roman"/>
          <w:color w:val="000000"/>
          <w:kern w:val="0"/>
          <w14:ligatures w14:val="none"/>
        </w:rPr>
      </w:pPr>
      <w:r w:rsidRPr="00015A5C">
        <w:rPr>
          <w:rFonts w:ascii="Arial" w:eastAsia="Times New Roman" w:hAnsi="Arial" w:cs="Arial"/>
          <w:color w:val="231F20"/>
          <w:kern w:val="0"/>
          <w14:ligatures w14:val="none"/>
        </w:rPr>
        <w:t xml:space="preserve">When we read </w:t>
      </w:r>
      <w:r w:rsidRPr="00015A5C">
        <w:rPr>
          <w:rFonts w:ascii="Arial" w:eastAsia="Times New Roman" w:hAnsi="Arial" w:cs="Arial"/>
          <w:i/>
          <w:iCs/>
          <w:color w:val="231F20"/>
          <w:kern w:val="0"/>
          <w14:ligatures w14:val="none"/>
        </w:rPr>
        <w:t>The Twelve Service Concepts of Co-Dependents Anonymous,</w:t>
      </w:r>
      <w:r w:rsidRPr="00015A5C">
        <w:rPr>
          <w:rFonts w:ascii="Arial" w:eastAsia="Times New Roman" w:hAnsi="Arial" w:cs="Arial"/>
          <w:color w:val="231F20"/>
          <w:kern w:val="0"/>
          <w14:ligatures w14:val="none"/>
        </w:rPr>
        <w:t xml:space="preserve"> they may seem remote, </w:t>
      </w:r>
      <w:r w:rsidRPr="00015A5C">
        <w:rPr>
          <w:rFonts w:ascii="Arial" w:eastAsia="Times New Roman" w:hAnsi="Arial" w:cs="Arial"/>
          <w:color w:val="000000"/>
          <w:kern w:val="0"/>
          <w14:ligatures w14:val="none"/>
        </w:rPr>
        <w:t>wordy,</w:t>
      </w:r>
      <w:r w:rsidRPr="00015A5C">
        <w:rPr>
          <w:rFonts w:ascii="Arial" w:eastAsia="Times New Roman" w:hAnsi="Arial" w:cs="Arial"/>
          <w:color w:val="231F20"/>
          <w:kern w:val="0"/>
          <w14:ligatures w14:val="none"/>
        </w:rPr>
        <w:t xml:space="preserve"> and difficult to understand. Yet, they are essential to our recovery work in service. The Service Concepts are meant to complement CoDA’s Twelve Steps </w:t>
      </w:r>
      <w:r w:rsidRPr="00015A5C">
        <w:rPr>
          <w:rFonts w:ascii="Arial" w:eastAsia="Times New Roman" w:hAnsi="Arial" w:cs="Arial"/>
          <w:color w:val="231F20"/>
          <w:kern w:val="0"/>
          <w14:ligatures w14:val="none"/>
        </w:rPr>
        <w:lastRenderedPageBreak/>
        <w:t>and Twelve Traditions and to provide additional principles and spiritual guidance for trusted servants to practice and integrate into our lives.</w:t>
      </w:r>
    </w:p>
    <w:p w14:paraId="5F1B84B0"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3DBE4F92" w14:textId="77777777" w:rsidR="00015A5C" w:rsidRPr="00015A5C" w:rsidRDefault="00015A5C" w:rsidP="00015A5C">
      <w:pPr>
        <w:spacing w:after="0" w:line="240" w:lineRule="auto"/>
        <w:ind w:right="-30"/>
        <w:rPr>
          <w:rFonts w:ascii="Times New Roman" w:eastAsia="Times New Roman" w:hAnsi="Times New Roman" w:cs="Times New Roman"/>
          <w:color w:val="000000"/>
          <w:kern w:val="0"/>
          <w14:ligatures w14:val="none"/>
        </w:rPr>
      </w:pPr>
      <w:r w:rsidRPr="00015A5C">
        <w:rPr>
          <w:rFonts w:ascii="Arial" w:eastAsia="Times New Roman" w:hAnsi="Arial" w:cs="Arial"/>
          <w:color w:val="231F20"/>
          <w:kern w:val="0"/>
          <w14:ligatures w14:val="none"/>
        </w:rPr>
        <w:t xml:space="preserve">As recovering codependents, we learn to carry the CoDA message in all of our meetings, in service, and in all our relationships. Practicing the CoDA principles of participation, collaboration, and integrity helps us progress in our service work and in all areas of our lives. As we study and practice </w:t>
      </w:r>
      <w:r w:rsidRPr="00015A5C">
        <w:rPr>
          <w:rFonts w:ascii="Arial" w:eastAsia="Times New Roman" w:hAnsi="Arial" w:cs="Arial"/>
          <w:i/>
          <w:iCs/>
          <w:color w:val="231F20"/>
          <w:kern w:val="0"/>
          <w14:ligatures w14:val="none"/>
        </w:rPr>
        <w:t>The Twelve Service Concepts</w:t>
      </w:r>
      <w:r w:rsidRPr="00015A5C">
        <w:rPr>
          <w:rFonts w:ascii="Arial" w:eastAsia="Times New Roman" w:hAnsi="Arial" w:cs="Arial"/>
          <w:color w:val="231F20"/>
          <w:kern w:val="0"/>
          <w14:ligatures w14:val="none"/>
        </w:rPr>
        <w:t>, our lives continue to transform towards healthier, more loving relationships. </w:t>
      </w:r>
    </w:p>
    <w:p w14:paraId="48FF62A3" w14:textId="77777777" w:rsidR="00015A5C" w:rsidRPr="00015A5C" w:rsidRDefault="00015A5C" w:rsidP="00015A5C">
      <w:pPr>
        <w:spacing w:before="182" w:after="0" w:line="240" w:lineRule="auto"/>
        <w:ind w:right="-30"/>
        <w:jc w:val="both"/>
        <w:rPr>
          <w:rFonts w:ascii="Times New Roman" w:eastAsia="Times New Roman" w:hAnsi="Times New Roman" w:cs="Times New Roman"/>
          <w:color w:val="000000"/>
          <w:kern w:val="0"/>
          <w14:ligatures w14:val="none"/>
        </w:rPr>
      </w:pPr>
      <w:r w:rsidRPr="00015A5C">
        <w:rPr>
          <w:rFonts w:ascii="Arial" w:eastAsia="Times New Roman" w:hAnsi="Arial" w:cs="Arial"/>
          <w:color w:val="231F20"/>
          <w:kern w:val="0"/>
          <w14:ligatures w14:val="none"/>
        </w:rPr>
        <w:t>Who may benefit from reading this booklet?</w:t>
      </w:r>
    </w:p>
    <w:p w14:paraId="0877F5D0" w14:textId="77777777" w:rsidR="00015A5C" w:rsidRPr="00015A5C" w:rsidRDefault="00015A5C" w:rsidP="00015A5C">
      <w:pPr>
        <w:numPr>
          <w:ilvl w:val="0"/>
          <w:numId w:val="3"/>
        </w:numPr>
        <w:spacing w:before="182" w:after="0" w:line="240" w:lineRule="auto"/>
        <w:ind w:right="-30"/>
        <w:jc w:val="both"/>
        <w:textAlignment w:val="baseline"/>
        <w:rPr>
          <w:rFonts w:ascii="Arial" w:eastAsia="Times New Roman" w:hAnsi="Arial" w:cs="Arial"/>
          <w:color w:val="231F20"/>
          <w:kern w:val="0"/>
          <w14:ligatures w14:val="none"/>
        </w:rPr>
      </w:pPr>
      <w:r w:rsidRPr="00015A5C">
        <w:rPr>
          <w:rFonts w:ascii="Arial" w:eastAsia="Times New Roman" w:hAnsi="Arial" w:cs="Arial"/>
          <w:color w:val="231F20"/>
          <w:kern w:val="0"/>
          <w14:ligatures w14:val="none"/>
        </w:rPr>
        <w:t>individuals</w:t>
      </w:r>
    </w:p>
    <w:p w14:paraId="7D1DE3EE" w14:textId="77777777" w:rsidR="00015A5C" w:rsidRPr="00015A5C" w:rsidRDefault="00015A5C" w:rsidP="00015A5C">
      <w:pPr>
        <w:numPr>
          <w:ilvl w:val="0"/>
          <w:numId w:val="3"/>
        </w:numPr>
        <w:spacing w:after="0" w:line="240" w:lineRule="auto"/>
        <w:ind w:right="-30"/>
        <w:jc w:val="both"/>
        <w:textAlignment w:val="baseline"/>
        <w:rPr>
          <w:rFonts w:ascii="Arial" w:eastAsia="Times New Roman" w:hAnsi="Arial" w:cs="Arial"/>
          <w:color w:val="231F20"/>
          <w:kern w:val="0"/>
          <w14:ligatures w14:val="none"/>
        </w:rPr>
      </w:pPr>
      <w:r w:rsidRPr="00015A5C">
        <w:rPr>
          <w:rFonts w:ascii="Arial" w:eastAsia="Times New Roman" w:hAnsi="Arial" w:cs="Arial"/>
          <w:color w:val="231F20"/>
          <w:kern w:val="0"/>
          <w14:ligatures w14:val="none"/>
        </w:rPr>
        <w:t>service sponsors and their sponsees</w:t>
      </w:r>
    </w:p>
    <w:p w14:paraId="7EBE2A94" w14:textId="77777777" w:rsidR="00015A5C" w:rsidRPr="00015A5C" w:rsidRDefault="00015A5C" w:rsidP="00015A5C">
      <w:pPr>
        <w:numPr>
          <w:ilvl w:val="0"/>
          <w:numId w:val="3"/>
        </w:numPr>
        <w:spacing w:after="0" w:line="240" w:lineRule="auto"/>
        <w:ind w:right="-30"/>
        <w:jc w:val="both"/>
        <w:textAlignment w:val="baseline"/>
        <w:rPr>
          <w:rFonts w:ascii="Arial" w:eastAsia="Times New Roman" w:hAnsi="Arial" w:cs="Arial"/>
          <w:color w:val="231F20"/>
          <w:kern w:val="0"/>
          <w14:ligatures w14:val="none"/>
        </w:rPr>
      </w:pPr>
      <w:r w:rsidRPr="00015A5C">
        <w:rPr>
          <w:rFonts w:ascii="Arial" w:eastAsia="Times New Roman" w:hAnsi="Arial" w:cs="Arial"/>
          <w:color w:val="231F20"/>
          <w:kern w:val="0"/>
          <w14:ligatures w14:val="none"/>
        </w:rPr>
        <w:t>committees</w:t>
      </w:r>
    </w:p>
    <w:p w14:paraId="6074590A" w14:textId="77777777" w:rsidR="00015A5C" w:rsidRPr="00015A5C" w:rsidRDefault="00015A5C" w:rsidP="00015A5C">
      <w:pPr>
        <w:numPr>
          <w:ilvl w:val="0"/>
          <w:numId w:val="3"/>
        </w:numPr>
        <w:spacing w:after="0" w:line="240" w:lineRule="auto"/>
        <w:ind w:right="-30"/>
        <w:jc w:val="both"/>
        <w:textAlignment w:val="baseline"/>
        <w:rPr>
          <w:rFonts w:ascii="Arial" w:eastAsia="Times New Roman" w:hAnsi="Arial" w:cs="Arial"/>
          <w:color w:val="231F20"/>
          <w:kern w:val="0"/>
          <w14:ligatures w14:val="none"/>
        </w:rPr>
      </w:pPr>
      <w:r w:rsidRPr="00015A5C">
        <w:rPr>
          <w:rFonts w:ascii="Arial" w:eastAsia="Times New Roman" w:hAnsi="Arial" w:cs="Arial"/>
          <w:color w:val="231F20"/>
          <w:kern w:val="0"/>
          <w14:ligatures w14:val="none"/>
        </w:rPr>
        <w:t>boards</w:t>
      </w:r>
    </w:p>
    <w:p w14:paraId="6A88B669" w14:textId="77777777" w:rsidR="00015A5C" w:rsidRPr="00015A5C" w:rsidRDefault="00015A5C" w:rsidP="00015A5C">
      <w:pPr>
        <w:numPr>
          <w:ilvl w:val="0"/>
          <w:numId w:val="3"/>
        </w:numPr>
        <w:spacing w:after="0" w:line="240" w:lineRule="auto"/>
        <w:ind w:right="-30"/>
        <w:jc w:val="both"/>
        <w:textAlignment w:val="baseline"/>
        <w:rPr>
          <w:rFonts w:ascii="Arial" w:eastAsia="Times New Roman" w:hAnsi="Arial" w:cs="Arial"/>
          <w:color w:val="231F20"/>
          <w:kern w:val="0"/>
          <w14:ligatures w14:val="none"/>
        </w:rPr>
      </w:pPr>
      <w:r w:rsidRPr="00015A5C">
        <w:rPr>
          <w:rFonts w:ascii="Arial" w:eastAsia="Times New Roman" w:hAnsi="Arial" w:cs="Arial"/>
          <w:color w:val="231F20"/>
          <w:kern w:val="0"/>
          <w14:ligatures w14:val="none"/>
        </w:rPr>
        <w:t>intergroups </w:t>
      </w:r>
    </w:p>
    <w:p w14:paraId="19CADBEC" w14:textId="77777777" w:rsidR="00015A5C" w:rsidRPr="00015A5C" w:rsidRDefault="00015A5C" w:rsidP="00015A5C">
      <w:pPr>
        <w:numPr>
          <w:ilvl w:val="0"/>
          <w:numId w:val="3"/>
        </w:numPr>
        <w:spacing w:after="0" w:line="240" w:lineRule="auto"/>
        <w:ind w:right="-30"/>
        <w:jc w:val="both"/>
        <w:textAlignment w:val="baseline"/>
        <w:rPr>
          <w:rFonts w:ascii="Arial" w:eastAsia="Times New Roman" w:hAnsi="Arial" w:cs="Arial"/>
          <w:color w:val="231F20"/>
          <w:kern w:val="0"/>
          <w14:ligatures w14:val="none"/>
        </w:rPr>
      </w:pPr>
      <w:r w:rsidRPr="00015A5C">
        <w:rPr>
          <w:rFonts w:ascii="Arial" w:eastAsia="Times New Roman" w:hAnsi="Arial" w:cs="Arial"/>
          <w:color w:val="231F20"/>
          <w:kern w:val="0"/>
          <w14:ligatures w14:val="none"/>
        </w:rPr>
        <w:t>regional groups</w:t>
      </w:r>
    </w:p>
    <w:p w14:paraId="1663B74A" w14:textId="77777777" w:rsidR="00015A5C" w:rsidRPr="00015A5C" w:rsidRDefault="00015A5C" w:rsidP="00015A5C">
      <w:pPr>
        <w:numPr>
          <w:ilvl w:val="0"/>
          <w:numId w:val="3"/>
        </w:numPr>
        <w:spacing w:after="0" w:line="240" w:lineRule="auto"/>
        <w:ind w:right="-30"/>
        <w:jc w:val="both"/>
        <w:textAlignment w:val="baseline"/>
        <w:rPr>
          <w:rFonts w:ascii="Arial" w:eastAsia="Times New Roman" w:hAnsi="Arial" w:cs="Arial"/>
          <w:color w:val="231F20"/>
          <w:kern w:val="0"/>
          <w14:ligatures w14:val="none"/>
        </w:rPr>
      </w:pPr>
      <w:r w:rsidRPr="00015A5C">
        <w:rPr>
          <w:rFonts w:ascii="Arial" w:eastAsia="Times New Roman" w:hAnsi="Arial" w:cs="Arial"/>
          <w:color w:val="231F20"/>
          <w:kern w:val="0"/>
          <w14:ligatures w14:val="none"/>
        </w:rPr>
        <w:t>voting entities</w:t>
      </w:r>
    </w:p>
    <w:p w14:paraId="0A7B6176" w14:textId="77777777" w:rsidR="00015A5C" w:rsidRPr="00015A5C" w:rsidRDefault="00015A5C" w:rsidP="00015A5C">
      <w:pPr>
        <w:numPr>
          <w:ilvl w:val="0"/>
          <w:numId w:val="3"/>
        </w:numPr>
        <w:spacing w:after="0" w:line="240" w:lineRule="auto"/>
        <w:ind w:right="-30"/>
        <w:jc w:val="both"/>
        <w:textAlignment w:val="baseline"/>
        <w:rPr>
          <w:rFonts w:ascii="Arial" w:eastAsia="Times New Roman" w:hAnsi="Arial" w:cs="Arial"/>
          <w:color w:val="231F20"/>
          <w:kern w:val="0"/>
          <w14:ligatures w14:val="none"/>
        </w:rPr>
      </w:pPr>
      <w:r w:rsidRPr="00015A5C">
        <w:rPr>
          <w:rFonts w:ascii="Arial" w:eastAsia="Times New Roman" w:hAnsi="Arial" w:cs="Arial"/>
          <w:color w:val="231F20"/>
          <w:kern w:val="0"/>
          <w14:ligatures w14:val="none"/>
        </w:rPr>
        <w:t>workshops</w:t>
      </w:r>
    </w:p>
    <w:p w14:paraId="3A569B99" w14:textId="77777777" w:rsidR="00015A5C" w:rsidRPr="00015A5C" w:rsidRDefault="00015A5C" w:rsidP="00015A5C">
      <w:pPr>
        <w:numPr>
          <w:ilvl w:val="0"/>
          <w:numId w:val="3"/>
        </w:numPr>
        <w:spacing w:after="0" w:line="240" w:lineRule="auto"/>
        <w:ind w:right="-30"/>
        <w:jc w:val="both"/>
        <w:textAlignment w:val="baseline"/>
        <w:rPr>
          <w:rFonts w:ascii="Arial" w:eastAsia="Times New Roman" w:hAnsi="Arial" w:cs="Arial"/>
          <w:color w:val="231F20"/>
          <w:kern w:val="0"/>
          <w14:ligatures w14:val="none"/>
        </w:rPr>
      </w:pPr>
      <w:r w:rsidRPr="00015A5C">
        <w:rPr>
          <w:rFonts w:ascii="Arial" w:eastAsia="Times New Roman" w:hAnsi="Arial" w:cs="Arial"/>
          <w:color w:val="231F20"/>
          <w:kern w:val="0"/>
          <w14:ligatures w14:val="none"/>
        </w:rPr>
        <w:t>meetings</w:t>
      </w:r>
    </w:p>
    <w:p w14:paraId="279C0B1C"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2862F270" w14:textId="77777777" w:rsidR="00015A5C" w:rsidRPr="00015A5C" w:rsidRDefault="00015A5C" w:rsidP="00015A5C">
      <w:pPr>
        <w:spacing w:before="19" w:after="0" w:line="240" w:lineRule="auto"/>
        <w:ind w:right="-30"/>
        <w:rPr>
          <w:rFonts w:ascii="Times New Roman" w:eastAsia="Times New Roman" w:hAnsi="Times New Roman" w:cs="Times New Roman"/>
          <w:color w:val="000000"/>
          <w:kern w:val="0"/>
          <w14:ligatures w14:val="none"/>
        </w:rPr>
      </w:pPr>
      <w:r w:rsidRPr="00015A5C">
        <w:rPr>
          <w:rFonts w:ascii="Arial" w:eastAsia="Times New Roman" w:hAnsi="Arial" w:cs="Arial"/>
          <w:color w:val="231F20"/>
          <w:kern w:val="0"/>
          <w14:ligatures w14:val="none"/>
        </w:rPr>
        <w:t xml:space="preserve">The CoDA program is spiritual in nature. Remembering our inherent </w:t>
      </w:r>
      <w:r w:rsidRPr="00015A5C">
        <w:rPr>
          <w:rFonts w:ascii="Arial" w:eastAsia="Times New Roman" w:hAnsi="Arial" w:cs="Arial"/>
          <w:color w:val="000000"/>
          <w:kern w:val="0"/>
          <w14:ligatures w14:val="none"/>
        </w:rPr>
        <w:t xml:space="preserve">equality and reliance on each other </w:t>
      </w:r>
      <w:r w:rsidRPr="00015A5C">
        <w:rPr>
          <w:rFonts w:ascii="Arial" w:eastAsia="Times New Roman" w:hAnsi="Arial" w:cs="Arial"/>
          <w:color w:val="231F20"/>
          <w:kern w:val="0"/>
          <w14:ligatures w14:val="none"/>
        </w:rPr>
        <w:t>helps us work together in unity. When we participate, honoring the group conscience decision-making process, there is a spiritual interaction among the members, encouraging us to grow.</w:t>
      </w:r>
    </w:p>
    <w:p w14:paraId="76FB6E2D"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26BEBD18"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We ask that you use the most current FSM on coda.org and be very specific where this change should be made to include references to a certain sentence, paragraph, etc. You may copy and paste from the current FSM to ensure accuracy and indicate as “current wording:”, then list the change or update by indicating “new wording:”.</w:t>
      </w:r>
    </w:p>
    <w:p w14:paraId="7E690839"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1E6D6FFD"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This motion requires changes to the following: (check all that apply)</w:t>
      </w:r>
    </w:p>
    <w:p w14:paraId="676E0B5C"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03B6A915"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____CoDA Bylaws: Page/Section #_________________</w:t>
      </w:r>
    </w:p>
    <w:p w14:paraId="11814A3F"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____FSM Part 1 – Structure and General Information: Section #_________</w:t>
      </w:r>
    </w:p>
    <w:p w14:paraId="280A0E88"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____FSM Part 2 – Meeting Handbook: Section #_____________</w:t>
      </w:r>
    </w:p>
    <w:p w14:paraId="24DC415D"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____FSM Part 3 – Guidelines for Other Service Levels: Section #_________</w:t>
      </w:r>
    </w:p>
    <w:p w14:paraId="30C44AFA"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____FSM Part 4 – Service Conference Procedures: Section #_____________</w:t>
      </w:r>
    </w:p>
    <w:p w14:paraId="757D2984"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____FSM Part 5 – World Level Service Details: Section # _______________</w:t>
      </w:r>
    </w:p>
    <w:p w14:paraId="5DAE9ED8"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____Change of Responsibility: ________________________________________</w:t>
      </w:r>
    </w:p>
    <w:p w14:paraId="0F10A1E8"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 xml:space="preserve">_X_ Other: </w:t>
      </w:r>
      <w:r w:rsidRPr="00015A5C">
        <w:rPr>
          <w:rFonts w:ascii="Arial" w:eastAsia="Times New Roman" w:hAnsi="Arial" w:cs="Arial"/>
          <w:color w:val="000000"/>
          <w:kern w:val="0"/>
          <w:sz w:val="28"/>
          <w:szCs w:val="28"/>
          <w14:ligatures w14:val="none"/>
        </w:rPr>
        <w:t>New piece of CoDA literature for publication</w:t>
      </w:r>
    </w:p>
    <w:p w14:paraId="0C20082B"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43E606A7"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Specific details:</w:t>
      </w:r>
    </w:p>
    <w:p w14:paraId="6A9A14E0" w14:textId="77777777" w:rsidR="00015A5C" w:rsidRPr="00015A5C" w:rsidRDefault="00015A5C" w:rsidP="00015A5C">
      <w:pPr>
        <w:spacing w:after="0" w:line="240" w:lineRule="auto"/>
        <w:ind w:left="720"/>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lastRenderedPageBreak/>
        <w:t>Section # and title:</w:t>
      </w:r>
    </w:p>
    <w:p w14:paraId="341FB7E8" w14:textId="77777777" w:rsidR="00015A5C" w:rsidRPr="00015A5C" w:rsidRDefault="00015A5C" w:rsidP="00015A5C">
      <w:pPr>
        <w:spacing w:after="0" w:line="240" w:lineRule="auto"/>
        <w:ind w:left="720"/>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Copy and Paste from most current FSM on coda.org</w:t>
      </w:r>
    </w:p>
    <w:p w14:paraId="3FDF13A7" w14:textId="77777777" w:rsidR="00015A5C" w:rsidRPr="00015A5C" w:rsidRDefault="00015A5C" w:rsidP="00015A5C">
      <w:pPr>
        <w:spacing w:after="240" w:line="240" w:lineRule="auto"/>
        <w:rPr>
          <w:rFonts w:ascii="Times New Roman" w:eastAsia="Times New Roman" w:hAnsi="Times New Roman" w:cs="Times New Roman"/>
          <w:color w:val="000000"/>
          <w:kern w:val="0"/>
          <w14:ligatures w14:val="none"/>
        </w:rPr>
      </w:pPr>
    </w:p>
    <w:p w14:paraId="6C01B55F"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Motions</w:t>
      </w:r>
      <w:r w:rsidRPr="00015A5C">
        <w:rPr>
          <w:rFonts w:ascii="Times New Roman" w:eastAsia="Times New Roman" w:hAnsi="Times New Roman" w:cs="Times New Roman"/>
          <w:color w:val="000000"/>
          <w:kern w:val="0"/>
          <w:sz w:val="28"/>
          <w:szCs w:val="28"/>
          <w14:ligatures w14:val="none"/>
        </w:rPr>
        <w:t xml:space="preserve"> are to be sent to:</w:t>
      </w:r>
      <w:r w:rsidRPr="00015A5C">
        <w:rPr>
          <w:rFonts w:ascii="Times New Roman" w:eastAsia="Times New Roman" w:hAnsi="Times New Roman" w:cs="Times New Roman"/>
          <w:b/>
          <w:bCs/>
          <w:color w:val="000000"/>
          <w:kern w:val="0"/>
          <w:sz w:val="28"/>
          <w:szCs w:val="28"/>
          <w14:ligatures w14:val="none"/>
        </w:rPr>
        <w:t xml:space="preserve"> </w:t>
      </w:r>
      <w:hyperlink r:id="rId7" w:history="1">
        <w:r w:rsidRPr="00015A5C">
          <w:rPr>
            <w:rFonts w:ascii="Times New Roman" w:eastAsia="Times New Roman" w:hAnsi="Times New Roman" w:cs="Times New Roman"/>
            <w:b/>
            <w:bCs/>
            <w:color w:val="0000FF"/>
            <w:kern w:val="0"/>
            <w:sz w:val="28"/>
            <w:szCs w:val="28"/>
            <w:u w:val="single"/>
            <w14:ligatures w14:val="none"/>
          </w:rPr>
          <w:t>submitcsc@coda.org</w:t>
        </w:r>
      </w:hyperlink>
    </w:p>
    <w:p w14:paraId="1897F733"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Bylaw changes/amendments</w:t>
      </w:r>
      <w:r w:rsidRPr="00015A5C">
        <w:rPr>
          <w:rFonts w:ascii="Times New Roman" w:eastAsia="Times New Roman" w:hAnsi="Times New Roman" w:cs="Times New Roman"/>
          <w:color w:val="000000"/>
          <w:kern w:val="0"/>
          <w:sz w:val="28"/>
          <w:szCs w:val="28"/>
          <w14:ligatures w14:val="none"/>
        </w:rPr>
        <w:t xml:space="preserve"> are to be sent to:</w:t>
      </w:r>
      <w:r w:rsidRPr="00015A5C">
        <w:rPr>
          <w:rFonts w:ascii="Times New Roman" w:eastAsia="Times New Roman" w:hAnsi="Times New Roman" w:cs="Times New Roman"/>
          <w:b/>
          <w:bCs/>
          <w:color w:val="000000"/>
          <w:kern w:val="0"/>
          <w:sz w:val="28"/>
          <w:szCs w:val="28"/>
          <w14:ligatures w14:val="none"/>
        </w:rPr>
        <w:t xml:space="preserve"> </w:t>
      </w:r>
      <w:hyperlink r:id="rId8" w:history="1">
        <w:r w:rsidRPr="00015A5C">
          <w:rPr>
            <w:rFonts w:ascii="Times New Roman" w:eastAsia="Times New Roman" w:hAnsi="Times New Roman" w:cs="Times New Roman"/>
            <w:b/>
            <w:bCs/>
            <w:color w:val="0000FF"/>
            <w:kern w:val="0"/>
            <w:sz w:val="28"/>
            <w:szCs w:val="28"/>
            <w:u w:val="single"/>
            <w14:ligatures w14:val="none"/>
          </w:rPr>
          <w:t>secretary@coda.org</w:t>
        </w:r>
      </w:hyperlink>
      <w:r w:rsidRPr="00015A5C">
        <w:rPr>
          <w:rFonts w:ascii="Times New Roman" w:eastAsia="Times New Roman" w:hAnsi="Times New Roman" w:cs="Times New Roman"/>
          <w:b/>
          <w:bCs/>
          <w:color w:val="000000"/>
          <w:kern w:val="0"/>
          <w:sz w:val="28"/>
          <w:szCs w:val="28"/>
          <w14:ligatures w14:val="none"/>
        </w:rPr>
        <w:t> </w:t>
      </w:r>
    </w:p>
    <w:p w14:paraId="18F31268"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color w:val="000000"/>
          <w:kern w:val="0"/>
          <w:sz w:val="28"/>
          <w:szCs w:val="28"/>
          <w14:ligatures w14:val="none"/>
        </w:rPr>
        <w:t xml:space="preserve">If you want assistance writing your motion, please send email to </w:t>
      </w:r>
      <w:hyperlink r:id="rId9" w:history="1">
        <w:r w:rsidRPr="00015A5C">
          <w:rPr>
            <w:rFonts w:ascii="Times New Roman" w:eastAsia="Times New Roman" w:hAnsi="Times New Roman" w:cs="Times New Roman"/>
            <w:color w:val="0000FF"/>
            <w:kern w:val="0"/>
            <w:sz w:val="28"/>
            <w:szCs w:val="28"/>
            <w:u w:val="single"/>
            <w14:ligatures w14:val="none"/>
          </w:rPr>
          <w:t>Board@CoDA.org</w:t>
        </w:r>
      </w:hyperlink>
    </w:p>
    <w:p w14:paraId="4015E012"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2241E689"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u w:val="single"/>
          <w14:ligatures w14:val="none"/>
        </w:rPr>
        <w:t>(Data Entry Use Only)</w:t>
      </w:r>
    </w:p>
    <w:p w14:paraId="5535E0FF"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p>
    <w:p w14:paraId="0F057E91" w14:textId="77777777" w:rsidR="00015A5C" w:rsidRPr="00015A5C" w:rsidRDefault="00015A5C" w:rsidP="00015A5C">
      <w:pPr>
        <w:spacing w:after="0" w:line="240" w:lineRule="auto"/>
        <w:rPr>
          <w:rFonts w:ascii="Times New Roman" w:eastAsia="Times New Roman" w:hAnsi="Times New Roman" w:cs="Times New Roman"/>
          <w:color w:val="000000"/>
          <w:kern w:val="0"/>
          <w14:ligatures w14:val="none"/>
        </w:rPr>
      </w:pPr>
      <w:r w:rsidRPr="00015A5C">
        <w:rPr>
          <w:rFonts w:ascii="Times New Roman" w:eastAsia="Times New Roman" w:hAnsi="Times New Roman" w:cs="Times New Roman"/>
          <w:b/>
          <w:bCs/>
          <w:color w:val="000000"/>
          <w:kern w:val="0"/>
          <w:sz w:val="28"/>
          <w:szCs w:val="28"/>
          <w14:ligatures w14:val="none"/>
        </w:rPr>
        <w:t>Motion result: _______________________________________ </w:t>
      </w:r>
    </w:p>
    <w:p w14:paraId="60D531AD" w14:textId="77777777" w:rsidR="00015A5C" w:rsidRPr="00015A5C" w:rsidRDefault="00015A5C" w:rsidP="00015A5C">
      <w:pPr>
        <w:spacing w:after="240" w:line="240" w:lineRule="auto"/>
        <w:rPr>
          <w:rFonts w:ascii="Times New Roman" w:eastAsia="Times New Roman" w:hAnsi="Times New Roman" w:cs="Times New Roman"/>
          <w:kern w:val="0"/>
          <w14:ligatures w14:val="none"/>
        </w:rPr>
      </w:pPr>
    </w:p>
    <w:p w14:paraId="6DDFB21B" w14:textId="77777777" w:rsidR="00015A5C" w:rsidRPr="00015A5C" w:rsidRDefault="00015A5C" w:rsidP="00015A5C">
      <w:pPr>
        <w:spacing w:after="0" w:line="240" w:lineRule="auto"/>
        <w:rPr>
          <w:rFonts w:ascii="Times New Roman" w:eastAsia="Times New Roman" w:hAnsi="Times New Roman" w:cs="Times New Roman"/>
          <w:kern w:val="0"/>
          <w14:ligatures w14:val="none"/>
        </w:rPr>
      </w:pPr>
    </w:p>
    <w:p w14:paraId="5E0F0DA1" w14:textId="77777777" w:rsidR="003849AE" w:rsidRDefault="003849AE"/>
    <w:sectPr w:rsidR="003849AE" w:rsidSect="00015A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AA1"/>
    <w:multiLevelType w:val="multilevel"/>
    <w:tmpl w:val="8E5E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E43DF"/>
    <w:multiLevelType w:val="multilevel"/>
    <w:tmpl w:val="04D4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91A8C"/>
    <w:multiLevelType w:val="multilevel"/>
    <w:tmpl w:val="2EE6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917018">
    <w:abstractNumId w:val="1"/>
  </w:num>
  <w:num w:numId="2" w16cid:durableId="1995644586">
    <w:abstractNumId w:val="2"/>
  </w:num>
  <w:num w:numId="3" w16cid:durableId="61822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C"/>
    <w:rsid w:val="00015A5C"/>
    <w:rsid w:val="003849AE"/>
    <w:rsid w:val="00942706"/>
    <w:rsid w:val="00A0437B"/>
    <w:rsid w:val="00BE2E6A"/>
    <w:rsid w:val="00BE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46A7FB"/>
  <w15:chartTrackingRefBased/>
  <w15:docId w15:val="{0EB04F25-440C-F14C-9AB9-BDA9EC6E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A5C"/>
    <w:rPr>
      <w:rFonts w:eastAsiaTheme="majorEastAsia" w:cstheme="majorBidi"/>
      <w:color w:val="272727" w:themeColor="text1" w:themeTint="D8"/>
    </w:rPr>
  </w:style>
  <w:style w:type="paragraph" w:styleId="Title">
    <w:name w:val="Title"/>
    <w:basedOn w:val="Normal"/>
    <w:next w:val="Normal"/>
    <w:link w:val="TitleChar"/>
    <w:uiPriority w:val="10"/>
    <w:qFormat/>
    <w:rsid w:val="00015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A5C"/>
    <w:pPr>
      <w:spacing w:before="160"/>
      <w:jc w:val="center"/>
    </w:pPr>
    <w:rPr>
      <w:i/>
      <w:iCs/>
      <w:color w:val="404040" w:themeColor="text1" w:themeTint="BF"/>
    </w:rPr>
  </w:style>
  <w:style w:type="character" w:customStyle="1" w:styleId="QuoteChar">
    <w:name w:val="Quote Char"/>
    <w:basedOn w:val="DefaultParagraphFont"/>
    <w:link w:val="Quote"/>
    <w:uiPriority w:val="29"/>
    <w:rsid w:val="00015A5C"/>
    <w:rPr>
      <w:i/>
      <w:iCs/>
      <w:color w:val="404040" w:themeColor="text1" w:themeTint="BF"/>
    </w:rPr>
  </w:style>
  <w:style w:type="paragraph" w:styleId="ListParagraph">
    <w:name w:val="List Paragraph"/>
    <w:basedOn w:val="Normal"/>
    <w:uiPriority w:val="34"/>
    <w:qFormat/>
    <w:rsid w:val="00015A5C"/>
    <w:pPr>
      <w:ind w:left="720"/>
      <w:contextualSpacing/>
    </w:pPr>
  </w:style>
  <w:style w:type="character" w:styleId="IntenseEmphasis">
    <w:name w:val="Intense Emphasis"/>
    <w:basedOn w:val="DefaultParagraphFont"/>
    <w:uiPriority w:val="21"/>
    <w:qFormat/>
    <w:rsid w:val="00015A5C"/>
    <w:rPr>
      <w:i/>
      <w:iCs/>
      <w:color w:val="0F4761" w:themeColor="accent1" w:themeShade="BF"/>
    </w:rPr>
  </w:style>
  <w:style w:type="paragraph" w:styleId="IntenseQuote">
    <w:name w:val="Intense Quote"/>
    <w:basedOn w:val="Normal"/>
    <w:next w:val="Normal"/>
    <w:link w:val="IntenseQuoteChar"/>
    <w:uiPriority w:val="30"/>
    <w:qFormat/>
    <w:rsid w:val="00015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A5C"/>
    <w:rPr>
      <w:i/>
      <w:iCs/>
      <w:color w:val="0F4761" w:themeColor="accent1" w:themeShade="BF"/>
    </w:rPr>
  </w:style>
  <w:style w:type="character" w:styleId="IntenseReference">
    <w:name w:val="Intense Reference"/>
    <w:basedOn w:val="DefaultParagraphFont"/>
    <w:uiPriority w:val="32"/>
    <w:qFormat/>
    <w:rsid w:val="00015A5C"/>
    <w:rPr>
      <w:b/>
      <w:bCs/>
      <w:smallCaps/>
      <w:color w:val="0F4761" w:themeColor="accent1" w:themeShade="BF"/>
      <w:spacing w:val="5"/>
    </w:rPr>
  </w:style>
  <w:style w:type="paragraph" w:styleId="NormalWeb">
    <w:name w:val="Normal (Web)"/>
    <w:basedOn w:val="Normal"/>
    <w:uiPriority w:val="99"/>
    <w:semiHidden/>
    <w:unhideWhenUsed/>
    <w:rsid w:val="00015A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15A5C"/>
  </w:style>
  <w:style w:type="character" w:styleId="Hyperlink">
    <w:name w:val="Hyperlink"/>
    <w:basedOn w:val="DefaultParagraphFont"/>
    <w:uiPriority w:val="99"/>
    <w:semiHidden/>
    <w:unhideWhenUsed/>
    <w:rsid w:val="00015A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9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coda.org" TargetMode="External"/><Relationship Id="rId3" Type="http://schemas.openxmlformats.org/officeDocument/2006/relationships/settings" Target="settings.xml"/><Relationship Id="rId7" Type="http://schemas.openxmlformats.org/officeDocument/2006/relationships/hyperlink" Target="mailto:submitcsc@co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coda.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949</Words>
  <Characters>5415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sarajcoda@gmail.com</dc:creator>
  <cp:keywords/>
  <dc:description/>
  <cp:lastModifiedBy>sarajcoda@gmail.com</cp:lastModifiedBy>
  <cp:revision>1</cp:revision>
  <dcterms:created xsi:type="dcterms:W3CDTF">2025-07-21T21:06:00Z</dcterms:created>
  <dcterms:modified xsi:type="dcterms:W3CDTF">2025-07-21T21:10:00Z</dcterms:modified>
</cp:coreProperties>
</file>